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D5" w:rsidRPr="00994E6D" w:rsidRDefault="00577908" w:rsidP="005C5F7F">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w:t>
      </w:r>
      <w:r w:rsidR="007544AA">
        <w:rPr>
          <w:rFonts w:ascii="Times New Roman" w:eastAsia="Times New Roman" w:hAnsi="Times New Roman" w:cs="Times New Roman"/>
          <w:sz w:val="26"/>
          <w:szCs w:val="26"/>
          <w:lang w:eastAsia="ru-RU"/>
        </w:rPr>
        <w:t>6</w:t>
      </w:r>
    </w:p>
    <w:p w:rsidR="00B065C1" w:rsidRPr="00994E6D" w:rsidRDefault="00B065C1" w:rsidP="005C5F7F">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sidRPr="00994E6D">
        <w:rPr>
          <w:rFonts w:ascii="Times New Roman" w:eastAsia="Times New Roman" w:hAnsi="Times New Roman" w:cs="Times New Roman"/>
          <w:sz w:val="26"/>
          <w:szCs w:val="26"/>
          <w:lang w:eastAsia="ru-RU"/>
        </w:rPr>
        <w:t>к Закону Ханты-Мансийского</w:t>
      </w:r>
      <w:r w:rsidRPr="00994E6D">
        <w:rPr>
          <w:rFonts w:ascii="Times New Roman" w:eastAsia="Times New Roman" w:hAnsi="Times New Roman" w:cs="Times New Roman"/>
          <w:sz w:val="26"/>
          <w:szCs w:val="26"/>
          <w:lang w:eastAsia="ru-RU"/>
        </w:rPr>
        <w:br/>
        <w:t>автономного округа – Югры</w:t>
      </w:r>
    </w:p>
    <w:p w:rsidR="00864BC4" w:rsidRDefault="00AE0AAA" w:rsidP="00864BC4">
      <w:pPr>
        <w:tabs>
          <w:tab w:val="left" w:pos="5670"/>
        </w:tabs>
        <w:spacing w:after="0" w:line="240" w:lineRule="auto"/>
        <w:ind w:left="11340"/>
        <w:rPr>
          <w:rFonts w:ascii="Times New Roman" w:eastAsia="Times New Roman" w:hAnsi="Times New Roman" w:cs="Times New Roman"/>
          <w:sz w:val="26"/>
          <w:szCs w:val="26"/>
          <w:lang w:eastAsia="ru-RU"/>
        </w:rPr>
      </w:pPr>
      <w:r w:rsidRPr="00AE0AAA">
        <w:rPr>
          <w:rFonts w:ascii="Times New Roman" w:eastAsia="Times New Roman" w:hAnsi="Times New Roman" w:cs="Times New Roman"/>
          <w:sz w:val="26"/>
          <w:szCs w:val="26"/>
          <w:lang w:eastAsia="ru-RU"/>
        </w:rPr>
        <w:t xml:space="preserve">от </w:t>
      </w:r>
      <w:r w:rsidR="00C24377">
        <w:rPr>
          <w:rFonts w:ascii="Times New Roman" w:eastAsia="Times New Roman" w:hAnsi="Times New Roman" w:cs="Times New Roman"/>
          <w:sz w:val="26"/>
          <w:szCs w:val="26"/>
          <w:lang w:eastAsia="ru-RU"/>
        </w:rPr>
        <w:t>___</w:t>
      </w:r>
      <w:r w:rsidRPr="00AE0AAA">
        <w:rPr>
          <w:rFonts w:ascii="Times New Roman" w:eastAsia="Times New Roman" w:hAnsi="Times New Roman" w:cs="Times New Roman"/>
          <w:sz w:val="26"/>
          <w:szCs w:val="26"/>
          <w:lang w:eastAsia="ru-RU"/>
        </w:rPr>
        <w:t xml:space="preserve"> ноября 202</w:t>
      </w:r>
      <w:r w:rsidR="00D47992">
        <w:rPr>
          <w:rFonts w:ascii="Times New Roman" w:eastAsia="Times New Roman" w:hAnsi="Times New Roman" w:cs="Times New Roman"/>
          <w:sz w:val="26"/>
          <w:szCs w:val="26"/>
          <w:lang w:eastAsia="ru-RU"/>
        </w:rPr>
        <w:t>3</w:t>
      </w:r>
      <w:r w:rsidRPr="00AE0AAA">
        <w:rPr>
          <w:rFonts w:ascii="Times New Roman" w:eastAsia="Times New Roman" w:hAnsi="Times New Roman" w:cs="Times New Roman"/>
          <w:sz w:val="26"/>
          <w:szCs w:val="26"/>
          <w:lang w:eastAsia="ru-RU"/>
        </w:rPr>
        <w:t xml:space="preserve"> года № </w:t>
      </w:r>
      <w:r w:rsidR="00C24377">
        <w:rPr>
          <w:rFonts w:ascii="Times New Roman" w:eastAsia="Times New Roman" w:hAnsi="Times New Roman" w:cs="Times New Roman"/>
          <w:sz w:val="26"/>
          <w:szCs w:val="26"/>
          <w:lang w:eastAsia="ru-RU"/>
        </w:rPr>
        <w:t>__</w:t>
      </w:r>
      <w:r w:rsidR="00CD501E">
        <w:rPr>
          <w:rFonts w:ascii="Times New Roman" w:eastAsia="Times New Roman" w:hAnsi="Times New Roman" w:cs="Times New Roman"/>
          <w:sz w:val="26"/>
          <w:szCs w:val="26"/>
          <w:lang w:eastAsia="ru-RU"/>
        </w:rPr>
        <w:t>_</w:t>
      </w:r>
    </w:p>
    <w:p w:rsidR="00AE0AAA" w:rsidRPr="00994E6D" w:rsidRDefault="00AE0AAA" w:rsidP="00864BC4">
      <w:pPr>
        <w:tabs>
          <w:tab w:val="left" w:pos="5670"/>
        </w:tabs>
        <w:spacing w:after="0" w:line="240" w:lineRule="auto"/>
        <w:ind w:left="11340"/>
        <w:rPr>
          <w:rFonts w:ascii="Times New Roman" w:eastAsia="Times New Roman" w:hAnsi="Times New Roman" w:cs="Times New Roman"/>
          <w:sz w:val="26"/>
          <w:szCs w:val="26"/>
          <w:lang w:eastAsia="ru-RU"/>
        </w:rPr>
      </w:pPr>
    </w:p>
    <w:p w:rsidR="00B065C1" w:rsidRPr="00994E6D" w:rsidRDefault="001D56F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94E6D">
        <w:rPr>
          <w:rFonts w:ascii="Times New Roman" w:eastAsia="Times New Roman" w:hAnsi="Times New Roman" w:cs="Times New Roman"/>
          <w:b/>
          <w:bCs/>
          <w:sz w:val="26"/>
          <w:szCs w:val="26"/>
          <w:lang w:eastAsia="ru-RU"/>
        </w:rPr>
        <w:t>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w:t>
      </w:r>
      <w:r w:rsidR="00577908">
        <w:rPr>
          <w:rFonts w:ascii="Times New Roman" w:eastAsia="Times New Roman" w:hAnsi="Times New Roman" w:cs="Times New Roman"/>
          <w:b/>
          <w:bCs/>
          <w:sz w:val="26"/>
          <w:szCs w:val="26"/>
          <w:lang w:eastAsia="ru-RU"/>
        </w:rPr>
        <w:t>втономного округа – Югры на 20</w:t>
      </w:r>
      <w:r w:rsidR="00D20CC2">
        <w:rPr>
          <w:rFonts w:ascii="Times New Roman" w:eastAsia="Times New Roman" w:hAnsi="Times New Roman" w:cs="Times New Roman"/>
          <w:b/>
          <w:bCs/>
          <w:sz w:val="26"/>
          <w:szCs w:val="26"/>
          <w:lang w:eastAsia="ru-RU"/>
        </w:rPr>
        <w:t>2</w:t>
      </w:r>
      <w:r w:rsidR="00D47992">
        <w:rPr>
          <w:rFonts w:ascii="Times New Roman" w:eastAsia="Times New Roman" w:hAnsi="Times New Roman" w:cs="Times New Roman"/>
          <w:b/>
          <w:bCs/>
          <w:sz w:val="26"/>
          <w:szCs w:val="26"/>
          <w:lang w:eastAsia="ru-RU"/>
        </w:rPr>
        <w:t>4</w:t>
      </w:r>
      <w:r w:rsidRPr="00994E6D">
        <w:rPr>
          <w:rFonts w:ascii="Times New Roman" w:eastAsia="Times New Roman" w:hAnsi="Times New Roman" w:cs="Times New Roman"/>
          <w:b/>
          <w:bCs/>
          <w:sz w:val="26"/>
          <w:szCs w:val="26"/>
          <w:lang w:eastAsia="ru-RU"/>
        </w:rPr>
        <w:t xml:space="preserve"> год</w:t>
      </w:r>
    </w:p>
    <w:p w:rsidR="00B065C1" w:rsidRPr="00994E6D"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880488" w:rsidRPr="00880488" w:rsidRDefault="001D56F6" w:rsidP="00AF45F8">
      <w:pPr>
        <w:spacing w:after="0" w:line="240" w:lineRule="auto"/>
        <w:ind w:right="-315"/>
        <w:jc w:val="right"/>
        <w:rPr>
          <w:rFonts w:ascii="Times New Roman" w:eastAsia="Times New Roman" w:hAnsi="Times New Roman" w:cs="Times New Roman"/>
          <w:sz w:val="26"/>
          <w:szCs w:val="26"/>
          <w:lang w:eastAsia="ru-RU"/>
        </w:rPr>
      </w:pPr>
      <w:r w:rsidRPr="00994E6D">
        <w:rPr>
          <w:rFonts w:ascii="Times New Roman" w:eastAsia="Times New Roman" w:hAnsi="Times New Roman" w:cs="Times New Roman"/>
          <w:sz w:val="26"/>
          <w:szCs w:val="26"/>
          <w:lang w:eastAsia="ru-RU"/>
        </w:rPr>
        <w:t>(тыс. рублей)</w:t>
      </w:r>
    </w:p>
    <w:tbl>
      <w:tblPr>
        <w:tblOverlap w:val="never"/>
        <w:tblW w:w="15167" w:type="dxa"/>
        <w:tblInd w:w="364" w:type="dxa"/>
        <w:tblLayout w:type="fixed"/>
        <w:tblLook w:val="01E0" w:firstRow="1" w:lastRow="1" w:firstColumn="1" w:lastColumn="1" w:noHBand="0" w:noVBand="0"/>
      </w:tblPr>
      <w:tblGrid>
        <w:gridCol w:w="9778"/>
        <w:gridCol w:w="570"/>
        <w:gridCol w:w="567"/>
        <w:gridCol w:w="1984"/>
        <w:gridCol w:w="567"/>
        <w:gridCol w:w="1701"/>
      </w:tblGrid>
      <w:tr w:rsidR="00151D64" w:rsidRPr="00151D64"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C2211C" w:rsidRDefault="00151D64" w:rsidP="005B0AC8">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Наименование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C2211C" w:rsidRDefault="00151D64" w:rsidP="005B0AC8">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C2211C" w:rsidRDefault="00151D64" w:rsidP="005B0AC8">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Пр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C2211C" w:rsidRDefault="00151D64" w:rsidP="005B0AC8">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ЦСР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C2211C" w:rsidRDefault="00151D64" w:rsidP="005B0AC8">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ВР</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C2211C" w:rsidRDefault="00151D64" w:rsidP="005B0AC8">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Сумма на год</w:t>
            </w:r>
          </w:p>
        </w:tc>
      </w:tr>
      <w:tr w:rsidR="00151D64" w:rsidRPr="00151D64"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183D61" w:rsidRDefault="00151D64" w:rsidP="005B0AC8">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183D61" w:rsidRDefault="00151D64" w:rsidP="005B0AC8">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183D61" w:rsidRDefault="00151D64" w:rsidP="005B0AC8">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183D61" w:rsidRDefault="00151D64" w:rsidP="005B0AC8">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183D61" w:rsidRDefault="00151D64" w:rsidP="005B0AC8">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64" w:rsidRPr="00183D61" w:rsidRDefault="00151D64" w:rsidP="005B0AC8">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Общегосударственные вопросы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16 563 268,8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942 830,2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Непрограммные направления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942 830,2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942 830,2</w:t>
            </w:r>
          </w:p>
        </w:tc>
      </w:tr>
    </w:tbl>
    <w:p w:rsidR="005B0AC8" w:rsidRDefault="005B0AC8"/>
    <w:tbl>
      <w:tblPr>
        <w:tblOverlap w:val="never"/>
        <w:tblW w:w="15167" w:type="dxa"/>
        <w:tblInd w:w="364" w:type="dxa"/>
        <w:tblLayout w:type="fixed"/>
        <w:tblLook w:val="01E0" w:firstRow="1" w:lastRow="1" w:firstColumn="1" w:lastColumn="1" w:noHBand="0" w:noVBand="0"/>
      </w:tblPr>
      <w:tblGrid>
        <w:gridCol w:w="9778"/>
        <w:gridCol w:w="570"/>
        <w:gridCol w:w="567"/>
        <w:gridCol w:w="1984"/>
        <w:gridCol w:w="567"/>
        <w:gridCol w:w="1701"/>
      </w:tblGrid>
      <w:tr w:rsidR="005B0AC8" w:rsidRPr="00151D64" w:rsidTr="005B0AC8">
        <w:trPr>
          <w:cantSplit/>
          <w:tblHeader/>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B0AC8" w:rsidRPr="00183D61" w:rsidRDefault="005B0AC8" w:rsidP="005B0AC8">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lastRenderedPageBreak/>
              <w:t>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B0AC8" w:rsidRPr="00183D61" w:rsidRDefault="005B0AC8" w:rsidP="005B0AC8">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B0AC8" w:rsidRPr="00183D61" w:rsidRDefault="005B0AC8" w:rsidP="005B0AC8">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B0AC8" w:rsidRPr="00183D61" w:rsidRDefault="005B0AC8" w:rsidP="005B0AC8">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B0AC8" w:rsidRPr="00183D61" w:rsidRDefault="005B0AC8" w:rsidP="005B0AC8">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B0AC8" w:rsidRPr="00183D61" w:rsidRDefault="005B0AC8" w:rsidP="005B0AC8">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695 842,7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638 529,6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638 529,6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56 284,1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56 284,1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18 808,0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18 808,0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18 808,0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196 042,7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196 042,7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196 042,7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20 193,4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18 110,1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18 110,1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2 083,3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2 083,3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11 943,4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10 687,0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10 687,0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40 0 01 51420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1 527 581,1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1 527 581,1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1 527 581,1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1 527 581,1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1 323 454,8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1 321 847,7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1 321 847,7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1 607,1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1 607,1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Заместители высшего должностного лица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204 126,3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204 126,3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204 126,3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Судебная система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864 936,2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864 788,2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864 788,2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775 043,9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775 043,9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621 045,6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621 045,6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153 809,3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153 809,3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89 744,3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89 744,3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89 744,3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89 744,3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36 4 13 51200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36 4 13 51200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36 4 13 51200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814 736,7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94 278,2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94 278,2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94 278,2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94 278,2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94 228,2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94 228,2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548 843,0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548 843,0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548 843,0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548 843,0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537 360,8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537 360,8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11 407,2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11 407,2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Непрограммные направления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171 615,5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171 615,5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104 542,4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100 590,1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100 590,1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3 845,7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3 845,7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Председатель Счетной палаты Ханты-Мансийского автономного округа – Югры и его заместители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23 341,4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23 341,4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23 341,4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43 731,7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43 731,7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43 731,7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проведения выборов и референдумов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417 814,9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Непрограммные направления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417 814,9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221 503,9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199 767,6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193 916,7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193 916,7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196 311,0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Проведение выборов в Ханты-Мансийском автономном округе – Югре, повышение правовой культуры избирателей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40 0 03 20200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196 311,0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40 0 03 20200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196 311,0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Специальные расходы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40 0 03 20200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880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196 311,0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Резервные фонды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1 808 000,0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Непрограммные направления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1 808 000,0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1 808 000,0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40 0 03 20210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1 808 000,0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40 0 03 20210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1 808 000,0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Резервные средства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40 0 03 20210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870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1 808 000,0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374 892,3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"Цифровая образовательная среда"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19 495,2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19 495,2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"Развитие традиционной хозяйственной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19 495,2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19 495,2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19 495,2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19 495,2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216 981,4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"Кадры для цифровой экономики"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D3 00670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D3 00670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D3 00670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"Информационная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D4 00700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D4 00700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D4 00700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T6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T6 00690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T6 00690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T6 00690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174 981,4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174 981,4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174 981,4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174 981,4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174 981,4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124 065,7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124 065,7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116 936,7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116 936,7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116 936,7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116 936,7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7 129,0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7 129,0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7 129,0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7 129,0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34 4 16 00000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34 4 16 00590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34 4 16 00590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34 4 16 00590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общегосударственные вопросы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9 791 529,2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286 769,0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286 769,0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286 769,0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03 4 11 84270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286 769,0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03 4 11 84270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286 769,0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03 4 11 84270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286 769,0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68 707,2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68 707,2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52 070,1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10 4 11 61990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10 4 11 61990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10 4 11 61990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10 4 11 61990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10 4 11 61990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10 4 11 84210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31 270,1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10 4 11 84210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31 270,1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10 4 11 84210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31 270,1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14 584,7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14 584,7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14 584,7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14 584,7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2 052,4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2 061 656,2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16 3 01 90180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16 3 01 90180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16 3 01 90180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2 060 606,2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2 060 606,2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2 060 606,2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2 060 606,2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2 060 606,2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898 875,8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619 574,2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619 574,2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21 3 01 62430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226 630,3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21 3 01 62430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226 630,3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21 3 01 62430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226 630,3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21 3 01 62440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167 943,9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21 3 01 62440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167 943,9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21 3 01 62440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167 943,9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11223F" w:rsidP="005B0AC8">
            <w:pPr>
              <w:spacing w:after="0" w:line="240" w:lineRule="auto"/>
              <w:rPr>
                <w:color w:val="000000"/>
                <w:sz w:val="26"/>
                <w:szCs w:val="26"/>
              </w:rPr>
            </w:pPr>
            <w:r>
              <w:rPr>
                <w:rFonts w:ascii="Times New Roman" w:eastAsia="Times New Roman" w:hAnsi="Times New Roman" w:cs="Times New Roman"/>
                <w:color w:val="000000"/>
                <w:sz w:val="26"/>
                <w:szCs w:val="26"/>
              </w:rPr>
              <w:t>Реализация</w:t>
            </w:r>
            <w:bookmarkStart w:id="0" w:name="_GoBack"/>
            <w:bookmarkEnd w:id="0"/>
            <w:r w:rsidR="005B0AC8" w:rsidRPr="00BF19B6">
              <w:rPr>
                <w:rFonts w:ascii="Times New Roman" w:eastAsia="Times New Roman" w:hAnsi="Times New Roman" w:cs="Times New Roman"/>
                <w:color w:val="000000"/>
                <w:sz w:val="26"/>
                <w:szCs w:val="26"/>
              </w:rPr>
              <w:t xml:space="preserve"> инициативных проектов, отобранных по результатам конкурса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21 3 01 82750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21 3 01 82750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21 3 01 82750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279 301,6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45 149,5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37 456,0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37 456,0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37 456,0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7 693,5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5 693,5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5 693,5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платежей, взносов, безвозмездных перечислений субъектам международного права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860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35 960,8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21 4 13 02230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35 960,8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21 4 13 02230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29 093,9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21 4 13 02230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29 093,9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21 4 13 02230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6 866,9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21 4 13 02230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6 866,9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198 191,3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198 191,3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198 191,3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198 191,3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3 998 030,7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2 420 974,3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272 732,9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272 732,9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271 832,9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271 832,9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138 880,0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138 880,0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126 180,0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126 180,0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Исполнение судебных актов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2 009 361,4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2 009 361,4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2 009 361,4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2 009 361,4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1 577 056,4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22 5 01 00000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1 577 056,4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22 5 01 61530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1 577 056,4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22 5 01 61530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1 577 056,4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22 5 01 61530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1 577 056,4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720 883,0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"Системные меры по повышению производительности труда"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1 L1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Повышение квалификации по вопросам внедрения принципов бережливого производства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1 L1 90050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1 L1 90050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1 L1 90050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720 334,0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552 172,4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552 172,4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281 944,4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281 944,4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270 228,0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270 228,0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164 911,6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150 581,6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150 581,6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150 581,6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26 4 13 72410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14 330,0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26 4 13 72410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14 330,0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26 4 13 72410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14 330,0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978 963,4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978 963,4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978 963,4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28 3 02 62200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978 963,4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28 3 02 62200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978 963,4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28 3 02 62200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978 963,4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229 364,2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19 270,9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19 270,9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Всероссийского форума национального единства)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R5183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14 142,0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R5183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14 142,0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R5183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14 142,0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(Реализация проекта "Друзья")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R5184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3 422,0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R5184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3 422,0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R5184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3 422,0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укрепление общероссийского гражданского единства)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А5183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А5183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А5183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210 093,3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191 994,0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191 994,0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191 994,0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191 994,0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15 549,3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6 352,0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6 352,0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6 352,0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5 135,9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5 135,9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5 135,9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30 4 11 63110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30 4 11 63110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30 4 11 63110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30 4 11 82560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30 4 11 82560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30 4 11 82560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234 475,6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234 475,6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147 743,3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146 973,3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145 114,5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145 114,5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1 858,8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1 858,8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86 732,3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86 732,3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82 432,3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82 432,3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107 070,7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107 070,7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97 720,7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оказания бесплатной юридической помощи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10 758,5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10 758,5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10 758,5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36 4 13 57010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6 559,4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36 4 13 57010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6 559,4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36 4 13 57010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6 559,4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36 4 13 71150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36 4 13 71150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36 4 13 71150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36 4 13 84250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78 252,8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36 4 13 84250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78 252,8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36 4 13 84250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78 252,8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36 4 14 85230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36 4 14 85230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36 4 14 85230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125 780,8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125 780,8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125 780,8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125 780,8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125 780,8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125 780,8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Непрограммные направления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80 462,6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61 517,6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61 517,6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61 387,6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61 387,6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18 945,0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40 0 03 72420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18 720,0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40 0 03 72420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18 720,0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40 0 03 72420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18 720,0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lastRenderedPageBreak/>
              <w:t>Национальная безопасность и правоохранительная деятельность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3 979 715,4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Органы юстиции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80 140,2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80 140,2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80 140,2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80 140,2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D9300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80 140,2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D9300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D9300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D9300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77 140,2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D9300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77 140,2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3 518 857,4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01 4 16 00000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01 4 16 20030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01 4 16 20030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01 4 16 20030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3 516 857,4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3 516 857,4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268 065,7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268 065,7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267 935,7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267 935,7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132 944,4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124 557,3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97 823,8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97 823,8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26 401,2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26 401,2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36 4 11 20030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36 4 11 20030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36 4 11 20030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8 112,1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8 112,1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8 112,1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3 115 847,3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3 115 707,3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2 844 258,1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2 844 258,1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247 380,0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247 380,0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24 069,2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24 069,2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Миграционная политика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5 943,7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5 943,7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5 943,7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5 943,7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4 483,7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4 483,7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4 483,7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R0860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R0860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R0860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374 774,1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28 892,0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28 892,0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26 492,0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30 4 12 20130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30 4 12 20130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30 4 12 20130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30 4 12 63080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1 110,0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30 4 12 63080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1 110,0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30 4 12 63080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1 110,0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30 4 12 63090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25 337,0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30 4 12 63090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25 337,0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30 4 12 63090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25 337,0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30 4 13 82630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30 4 13 82630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30 4 13 82630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119 421,4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119 421,4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119 421,4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36 4 13 57020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55 621,4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36 4 13 57020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55 621,4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36 4 13 57020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55 621,4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36 4 13 57200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36 4 13 57200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36 4 13 57200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36 4 13 82300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36 4 13 82300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36 4 13 82300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226 460,7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20 813,9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20 813,9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20 813,9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20 813,9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20 813,9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205 646,8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37 5 07 00000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205 646,8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Строительство и реконструкция пожарных депо и отдельных постов пожарной охраны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37 5 07 42280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205 646,8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37 5 07 42280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205 646,8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37 5 07 42280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205 646,8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Национальная экономика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58 258 785,4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Общеэкономические вопросы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1 365 673,8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1 364 373,8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18 274,0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"Моя работа в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07 3 01 00000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18 274,0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07 3 01 90190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18 274,0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07 3 01 90190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18 274,0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07 3 01 90190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18 274,0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1 346 099,8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184 670,1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184 670,1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182 044,3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182 044,3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2 140,8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2 140,8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632 479,5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233 891,4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16 696,6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16 696,6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217 194,8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217 194,8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07 4 11 63040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межбюджетные трансферты на реализацию мероприятий по содействию трудоустройству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07 4 11 85060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226 915,8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07 4 11 85060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226 915,8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07 4 11 85060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226 915,8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159 722,3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58 901,6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58 901,6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100 820,7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100 516,9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Стипендии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525 172,4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525 172,4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443 744,3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443 744,3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77 711,5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77 711,5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3 716,6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3 716,6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"Безопасный труд"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3 777,8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3 777,8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3 777,8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3 777,8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Воспроизводство минерально-сырьевой базы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435 373,1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435 373,1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435 373,1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431 873,1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371 873,1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371 873,1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371 873,1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Сельское хозяйство и рыболовство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2 143 635,8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1 714 836,0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1 I5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системы поддержки фермеров и развитие сельской кооперации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1 I5 54800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1 I5 54800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1 I5 54800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295 612,7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295 612,7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Субсидия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84 691,9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84 691,9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84 691,9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Субсидия специализированным пунктам приема продукции традиционной хозяйственной деятельности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08 2 03 61780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673,9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08 2 03 61780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673,9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08 2 03 61780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673,9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08 2 03 61790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08 2 03 61790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08 2 03 61790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08 2 03 61820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08 2 03 61820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08 2 03 61820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 в форме субсидии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 – на создание животноводческих молочных комплексов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R5010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77 446,9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R5010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77 446,9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R5010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77 446,9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952 523,3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952 523,3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Субвенции на поддержку сельскохозяйственного производства и деятельности по заготовке и переработке дикоросов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08 4 11 84380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946 963,3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08 4 11 84380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946 963,3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08 4 11 84380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946 963,3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5 560,0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5 560,0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5 560,0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447 500,0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5 1С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447 500,0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"Рыбокомбинат Ханты-Мансийский"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5 1С 62390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447 500,0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5 1С 62390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447 500,0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5 1С 62390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447 500,0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6 671,0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6 671,0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6 671,0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6 671,0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6 671,0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6 671,0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"Обеспечение эпизоотического и ветеринарно-санитарного благополучия"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422 128,8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3 018,0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"Экспорт продукции агропромышленного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1 T2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3 018,0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аккредитации ветеринарных лабораторий в национальной системе аккредитации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1 T2 52510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3 018,0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1 T2 52510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3 018,0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1 T2 52510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3 018,0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419 110,8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413 110,8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392 080,8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392 080,8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392 080,8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35 4 11 84200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21 030,0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35 4 11 84200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21 030,0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35 4 11 84200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21 030,0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35 4 12 62010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35 4 12 62010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35 4 12 62010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35 4 12 62020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35 4 12 62020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35 4 12 62020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Водное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21 647,6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21 647,6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21 647,6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21 647,6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15 4 14 51280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13 347,7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15 4 14 51280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13 347,7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15 4 14 51280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13 347,7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8 299,9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8 299,9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8 299,9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Лесное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2 079 812,5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2 079 062,5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49 912,1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"Сохранение лесов"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1 GА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49 912,1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Увеличение площади лесовосстановления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1 GА 54290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13 985,6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1 GА 54290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13 985,6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1 GА 54290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13 985,6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1 GА 54320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35 926,5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1 GА 54320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35 926,5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1 GА 54320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35 926,5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2 029 150,4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2 028 000,4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1 418 962,4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307 597,7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307 597,7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89 362,7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89 362,7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1 014 009,7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1 014 009,7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7 992,3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7 992,3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27 4 12 53450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609 038,0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27 4 12 53450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609 038,0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27 4 12 53450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609 038,0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30 4 12 63070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30 4 12 63070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30 4 12 63070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Транспорт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4 491 460,8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4 491 460,8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3 470 310,0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150 848,1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150 848,1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150 297,7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150 297,7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3 319 181,9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18 4 12 57060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112 382,8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18 4 12 57060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112 382,8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18 4 12 57060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112 382,8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организациям воздушного транспорта на возмещение затрат аэропортам, международным аэропортам, осуществление воздушных перевозок пассажиров по субсидируемым региональным маршрутам, по субсидируемым межмуниципальным маршрутам в границах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18 4 12 61960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1 382 849,9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18 4 12 61960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1 382 849,9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18 4 12 61960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1 382 849,9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18 4 12 61970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744 241,8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18 4 12 61970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744 241,8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18 4 12 61970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744 241,8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организациям железнодорожного транспорта, осуществляющим перевозку пассажиров и багажа в пригородном сообщении на территории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18 4 12 61980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269 405,3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18 4 12 61980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269 405,3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18 4 12 61980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269 405,3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810 302,1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810 302,1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810 302,1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1 021 150,8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1 021 150,8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18 5 01 62180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1 021 150,8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18 5 01 62180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1 021 150,8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18 5 01 62180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1 021 150,8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Дорожное хозяйство (дорожные фонды)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40 046 811,9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39 279 395,8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25 249 151,4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25 167 579,6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00730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21 189 784,4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00730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21 189 784,4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00730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21 189 784,4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53940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3 657 510,6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53940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3 657 510,6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53940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3 657 510,6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82350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320 284,6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82350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320 284,6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R1 82350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320 284,6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81 571,8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Функционирование системы фото-видео фиксации нарушения правил дорожного движения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R2 00720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48 320,0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R2 00720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48 320,0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R2 00720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48 320,0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R2 54180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33 251,8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R2 54180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33 251,8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1 R2 54180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33 251,8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11 890 254,6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11 890 254,6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7 112 793,9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442 954,0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442 954,0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6 667 689,9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6 667 689,9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18 4 13 82390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308 936,7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18 4 13 82390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308 936,7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18 4 13 82390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308 936,7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11223F"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w:t>
            </w:r>
            <w:r w:rsidRPr="00BF19B6">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в</w:t>
            </w:r>
            <w:r w:rsidR="005B0AC8" w:rsidRPr="00BF19B6">
              <w:rPr>
                <w:rFonts w:ascii="Times New Roman" w:eastAsia="Times New Roman" w:hAnsi="Times New Roman" w:cs="Times New Roman"/>
                <w:color w:val="000000"/>
                <w:sz w:val="26"/>
                <w:szCs w:val="26"/>
              </w:rPr>
              <w:t>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18 4 13 82810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78 524,0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18 4 13 82810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78 524,0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18 4 13 82810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78 524,0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18 4 13 83000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18 4 13 83000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18 4 13 83000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2 390 000,0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2 139 989,8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531 262,9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18 5 02 82980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191 063,3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18 5 02 82980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191 063,3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18 5 02 82980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191 063,3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18 5 02 98012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132 405,6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18 5 02 98012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132 405,6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18 5 02 98012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132 405,6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К8012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207 794,0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К8012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207 794,0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02 К8012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207 794,0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1 608 726,9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18 5 03 42320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1 608 726,9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18 5 03 42320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1 608 726,9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18 5 03 42320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1 608 726,9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767 416,1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767 416,1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"Жилье"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767 416,1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F1 50210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59 939,7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F1 50210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59 939,7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F1 50210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59 939,7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F1 А0210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707 476,4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F1 А0210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707 476,4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F1 А0210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707 476,4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Связь и информатика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1 925 620,2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72 199,2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72 199,2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N7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72 199,2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N7 00650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72 199,2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N7 00650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72 199,2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N7 00650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72 199,2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155 761,3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155 761,3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"Цифровая образовательная среда"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155 761,3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96 625,0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96 625,0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96 625,0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52130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59 136,3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52130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59 136,3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52130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59 136,3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52 282,5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52 282,5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52 282,5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Услуги в области информационных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52 282,5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52 282,5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52 282,5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5 319,6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5 319,6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5 319,6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Услуги в области информационных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5 319,6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5 319,6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10 4 12 20070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5 319,6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1 504 595,5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96 241,8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"Информационная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96 241,8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D4 00700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96 241,8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D4 00700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96 241,8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1 D4 00700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96 241,8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4 317,2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"Развитие цифровых и информационных проектов на территории субъектов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4 317,2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2 01 R0280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4 317,2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2 01 R0280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4 317,2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2 01 R0280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4 317,2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1 404 036,5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293 947,7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293 947,7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289 699,5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289 699,5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4 233,2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4 233,2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492 256,4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Услуги в области информационных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481 856,4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481 856,4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481 856,4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автономной некоммерческой организации "Цифровой полигон"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17 4 11 62470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17 4 11 62470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17 4 11 62470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межбюджетные трансферты на проведение конкурса "Лучший муниципальный район по цифровой трансформации", "Лучший городской округ по цифровой трансформации"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17 4 11 85280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17 4 11 85280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17 4 11 85280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578 104,8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578 104,8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578 104,8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578 104,8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39 727,6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Услуги в области информационных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17 4 13 20070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39 727,6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17 4 13 20070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39 727,6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17 4 13 20070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39 727,6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82 428,6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82 428,6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4 865,6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4 865,6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4 865,6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4 865,6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77 563,0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77 563,0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77 563,0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77 563,0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"Сопровождение и развитие региональных информационных систем в области градостроительства"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34 4 16 00000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Услуги в области информационных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34 4 16 20070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34 4 16 20070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34 4 16 20070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Услуги в области информационных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Услуги в области информационных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22 057,6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22 057,6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37 4 17 00000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22 057,6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Услуги в области информационных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37 4 17 20070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22 057,6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37 4 17 20070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22 057,6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37 4 17 20070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22 057,6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Непрограммные направления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23 475,9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23 475,9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23 475,9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23 475,9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40 0 01 02400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23 475,9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вопросы в области национальной экономики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5 748 749,7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78 717,1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78 717,1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"Безопасный труд"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78 717,1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07 4 13 84120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78 717,1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07 4 13 84120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78 717,1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07 4 13 84120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78 717,1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18 023,5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08 2 03 61810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13 523,5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13 523,5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08 4 11 61830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08 4 11 61830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08 4 11 61830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08 4 11 84380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12 523,5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08 4 11 84380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12 523,5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08 4 11 84380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12 523,5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1 695 946,7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756 637,8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благоприятных условий для осуществления деятельности самозанятыми гражданами"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7 766,2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I2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7 766,2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I2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7 766,2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I2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7 766,2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195 222,8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21 448,0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15 175,7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15 175,7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6 272,3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6 272,3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грантов в форме субсидий субъектам малого или среднего предпринимательства, включенным в перечень субъектов малого и среднего предпринимательства, имеющих статус социального предприятия, или субъектам малого и среднего предпринимательства, созданным физическими лицами в возрасте до 25 лет включительно)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А5271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114 774,8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А5271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114 774,8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А5271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114 774,8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Д5272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Д5272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Д5272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Д5274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Д5274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I4 Д5274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553 648,8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60 007,3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60 007,3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55270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60 007,3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62560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199 671,0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62560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199 671,0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62560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199 671,0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из бюджета автономного округа местным бюджетам на финансовую поддержку субъектов малого и среднего предпринимательства)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комплексных услуг на единой площадке региональной инфраструктуры поддержки бизнеса)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18 993,6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18 993,6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18 993,6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Д527Р</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64 976,9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Д527Р</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64 976,9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Д527Р</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64 976,9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Д527Э</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Д527Э</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1 I5 Д527Э</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90 998,5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90 998,5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16 3 01 61290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38 838,5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16 3 01 61290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38 838,5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16 3 01 61290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38 838,5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16 3 01 62400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16 3 01 62400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16 3 01 62400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16 3 01 63060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16 3 01 63060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16 3 01 63060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830 397,9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776 111,9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776 111,9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776 111,9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776 111,9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16 4 11 62410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16 4 11 62410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16 4 11 62410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 2050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16 4 11 62510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16 4 11 62510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16 4 11 62510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17 912,5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"Креативные индустрии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16 5 01 00000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16 5 01 62290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16 5 01 62290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16 5 01 62290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"Развитие экспортно ориентированных производств в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5 1Э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5 412,5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5 1Э 00900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5 412,5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5 1Э 00900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5 412,5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5 1Э 00900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5 412,5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276 149,2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276 149,2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276 149,2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276 149,2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275 320,7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275 320,7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18 4 01 02040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11 056,2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6 056,2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6 056,2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6 056,2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6 056,2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6 056,2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196 244,2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196 244,2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196 244,2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196 244,2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196 144,2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196 144,2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546 271,0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546 271,0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546 271,0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546 271,0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544 798,0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544 798,0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1 183,0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1 183,0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1 934 869,9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68 230,9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"Повышение доступности туристических продуктов"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1 J2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38 312,7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Разработка и реализация комплекса мер, направленных на повышение доступности и популяризации туризма для детей школьного возраста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1 J2 53420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38 312,7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1 J2 53420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38 312,7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1 J2 53420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38 312,7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"Адресная поддержка повышения производительности труда на предприятиях"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1 L2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29 918,2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Достижение результатов национального проекта "Производительность труда"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1 L2 52890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29 918,2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1 L2 52890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29 918,2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1 L2 52890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29 918,2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23 040,0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23 040,0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2 01 R5910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23 040,0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2 01 R5910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23 040,0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2 01 R5910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23 040,0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864 618,6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664 618,6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28 3 01 62060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664 618,6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28 3 01 62060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664 618,6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28 3 01 62060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664 618,6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28 3 02 62480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28 3 02 62480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28 3 02 62480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112 032,8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106 750,8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106 750,8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106 750,8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106 750,8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5 282,0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5 282,0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5 282,0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5 282,0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866 947,6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Региональный проект "Содействие реализации инвестиционных проектов в отраслях промышленности"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742 647,6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28 5 01 61590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231 447,6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28 5 01 61590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231 447,6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28 5 01 61590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231 447,6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28 5 01 62500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28 5 01 62500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28 5 01 62500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Субсидия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 тонн в год"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28 5 01 63150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161 200,0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28 5 01 63150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161 200,0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28 5 01 63150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161 200,0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124 300,0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28 5 03 61870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28 5 03 61870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28 5 03 61870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28 5 03 61880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28 5 03 61880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28 5 03 61880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28 5 03 61890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28 5 03 61890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28 5 03 61890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28 5 03 61900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28 5 03 62490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28 5 03 62490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28 5 03 62490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336 459,6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Организация проведения картографических работ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34 2 01 90210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34 2 01 90210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34 2 01 90210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Выполнение комплексных кадастровых работ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2 01 А5110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2 01 А5110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2 01 А5110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333 459,6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75 929,9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75 929,9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75 899,9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75 899,9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7 643,4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7 643,4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7 643,4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7 643,4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34 4 12 82910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34 4 12 82910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34 4 12 82910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34 4 19 00000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99 886,3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34 4 19 00590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99 886,3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34 4 19 00590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99 886,3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34 4 19 00590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99 886,3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156 633,2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156 633,2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156 633,2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156 633,2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156 552,6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156 552,6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498 379,1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498 379,1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247 107,8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247 107,8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246 587,8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246 587,8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251 271,3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251 271,3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196 908,4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196 908,4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18 523,0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18 523,0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15 562,4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15 562,4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20 277,5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20 277,5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Жилищно-коммунальное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13 055 868,4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Жилищное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3 259 166,8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3 259 166,8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3 259 166,8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37 4 16 00000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37 4 16 82900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37 4 16 82900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37 4 16 82900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259 166,8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37 4 19 62420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259 166,8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37 4 19 62420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259 166,8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37 4 19 62420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259 166,8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Коммунальное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7 311 552,3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7 311 552,3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215 196,2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Региональный проект "Чистая вода"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215 196,2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строительству и реконструкции (модернизации) объектов питьевого водоснабжения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F5 А2430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215 196,2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F5 А2430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215 196,2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F5 А2430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215 196,2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4 609 605,2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2 134 800,0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37 4 13 82590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2 134 800,0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37 4 13 82590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2 134 800,0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37 4 13 82590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2 134 800,0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1 242 825,9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37 4 14 09605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1 242 825,9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37 4 14 09605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1 242 825,9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37 4 14 09605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1 242 825,9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1 231 979,3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37 4 15 82840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170 310,8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37 4 15 82840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170 310,8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37 4 15 82840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170 310,8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37 4 15 84330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924 778,5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37 4 15 84330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924 778,5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37 4 15 84330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924 778,5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37 4 15 84340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136 890,0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37 4 15 84340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136 890,0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37 4 15 84340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136 890,0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2 486 750,9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1 495 977,5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37 5 08 82190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326 578,1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37 5 08 82190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326 578,1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37 5 08 82190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326 578,1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являются специальные казначейские кредиты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37 5 08 97100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324 435,7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37 5 08 97100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324 435,7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37 5 08 97100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324 435,7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37 5 08 98040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564 463,7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37 5 08 98040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564 463,7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37 5 08 98040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564 463,7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К7100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280 500,0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К7100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280 500,0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08 К7100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280 500,0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37 5 09 00000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990 773,4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37 5 09 98013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990 773,4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37 5 09 98013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990 773,4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37 5 09 98013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990 773,4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Благоустройство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645 826,4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8 835,9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8 835,9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8 835,9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02 R5762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8 835,9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02 R5762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8 835,9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02 R5762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8 835,9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636 990,5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636 990,5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636 990,5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54240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93 055,7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54240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93 055,7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54240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93 055,7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55550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424 865,4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55550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424 865,4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55550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424 865,4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Благоустройство территорий муниципальных образований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82020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82020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82020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А4240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29 069,4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А4240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29 069,4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 1 F2 А4240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29 069,4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1 839 322,9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1 839 322,9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1 280 237,6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"Чистая вода"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1 280 237,6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Строительство и реконструкция (модернизация) объектов питьевого водоснабжения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F5 52430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1 280 237,6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F5 52430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1 280 237,6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F5 52430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1 280 237,6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559 085,3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409 850,9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409 850,9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409 427,3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409 427,3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Исполнение судебных актов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37 4 15 84340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37 4 15 84340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37 4 15 84340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148 698,6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автономной некоммерческой организации "Центр по реализации национальных проектов инфраструктурного развития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37 4 19 62090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37 4 19 62090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37 4 19 62090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37 4 19 62130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62 498,6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37 4 19 62130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62 498,6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37 4 19 62130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62 498,6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37 4 20 84220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37 4 20 84220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37 4 20 84220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Охрана окружающей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2 661 366,4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Экологический контроль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257 219,5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257 219,5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5 501,0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G9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5 501,0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Увеличение площади особо охраняемых природных территорий регионального значения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G9 00610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G9 00610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G9 00610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G9 00630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1 045,0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G9 00630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1 045,0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G9 00630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1 045,0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251 718,5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14 297,1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14 297,1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14 057,1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14 057,1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236 821,4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233 790,7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233 790,7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233 790,7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вопросы в области охраны окружающей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2 398 146,9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1 559 480,1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718 194,7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"Чистая страна"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17 642,7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Ликвидация несанкционированных свалок в границах городов и наиболее опасных объектов накопленного вреда окружающей среде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G1 52420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17 642,7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G1 52420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17 642,7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G1 52420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17 642,7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700 552,0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42200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42200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42200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98020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177 437,4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98020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177 437,4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98020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177 437,4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К8020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323 114,6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К8020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323 114,6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1 G2 К8020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323 114,6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158 366,4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"Ликвидация объектов накопленного вреда окружающей среде"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15 3 01 00000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158 366,4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Ликвидация объектов накопленного вреда окружающей среде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15 3 01 82990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158 366,4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15 3 01 82990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158 366,4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15 3 01 82990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158 366,4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682 919,0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522 434,9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522 434,9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518 942,7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518 942,7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1 591,0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1 591,0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1 901,2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Исполнение судебных актов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1 521,2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160 484,1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части затрат, связанных с предоставлением населению коммунальных услуг по обращению с твердыми коммунальными отходами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15 4 13 61920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157 211,2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15 4 13 61920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157 211,2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15 4 13 61920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157 211,2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15 4 13 84290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3 272,9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15 4 13 84290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3 272,9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15 4 13 84290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3 272,9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838 666,8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838 666,8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Региональный проект "Создание инфраструктуры Научно-технологического центра в городе Сургуте"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37 5 09 00000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838 666,8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37 5 09 98014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838 666,8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37 5 09 98014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838 666,8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37 5 09 98014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838 666,8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111 023 510,6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Дошкольное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281 588,8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185 768,0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"Современная школа"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61460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61460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61460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181 968,0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181 968,0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02 4 12 82470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181 968,0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02 4 12 82470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181 968,0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02 4 12 82470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181 968,0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95 820,8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95 820,8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95 820,8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37 5 02 82090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95 820,8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37 5 02 82090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95 820,8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37 5 02 82090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95 820,8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Общее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22 606 963,0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11 841 888,2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85 435,7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"Современная школа"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67 738,0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51720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47 738,0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51720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47 738,0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51720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47 738,0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52560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52560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52560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"Успех каждого ребенка"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17 114,4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50980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50980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50980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61640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61640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61640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поддержке одаренных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90130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90130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90130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90130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90130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EВ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EВ 51790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EВ 51790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EВ 51790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11 756 452,5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11 756 452,5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3 475 758,3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2 637 723,2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2 637 723,2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643 820,0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643 820,0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15 862,8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15 862,8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130 564,8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130 564,8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47 787,5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47 787,5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02 4 12 53030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1 624 674,8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02 4 12 53030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62 356,6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02 4 12 53030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62 356,6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02 4 12 53030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1 548 412,7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02 4 12 53030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1 548 412,7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02 4 12 53030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13 905,5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02 4 12 53030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10 936,9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02 4 12 53030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2 968,6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02 4 12 82480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5 604,2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02 4 12 82480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5 604,2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02 4 12 82480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5 604,2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средствами обучения и воспитания, необходимыми для реализации образовательных программ, соответствующими современным условиям обучения общего образования, включая дошкольное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02 4 12 82540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92 700,0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02 4 12 82540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92 700,0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02 4 12 82540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92 700,0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02 4 12 84030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4 706 252,7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02 4 12 84030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4 706 252,7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02 4 12 84030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4 706 252,7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333 700,9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333 700,9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333 700,9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R3040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1 517 761,6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R3040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1 512 573,9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R3040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1 512 573,9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R3040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5 187,7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R3040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5 187,7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"Культурное пространство"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206 134,2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206 134,2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206 134,2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203 097,3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203 097,3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203 097,3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10 558 256,2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10 255 010,0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"Современная школа"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10 255 010,0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53050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2 484 286,0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53050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2 484 286,0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53050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2 484 286,0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новых мест в общеобразовательных организациях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55200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522 718,2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55200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522 718,2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55200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522 718,2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А3050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1 162 731,2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А3050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1 162 731,2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А3050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1 162 731,2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А5200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А5200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А5200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Д5200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5 885 274,6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Д5200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2 839 897,5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Д5200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2 839 897,5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Д5200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3 045 377,1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E1 Д5200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3 045 377,1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303 246,2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303 246,2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модернизации школьных систем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01 R7500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303 246,2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01 R7500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303 246,2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01 R7500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303 246,2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Дополнительное образование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528 102,9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388 121,8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122 257,9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"Успех каждого ребенка"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101 570,7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61640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101 570,7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61640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101 570,7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E2 61640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101 570,7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"Цифровая образовательная среда"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20 687,2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52130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20 687,2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52130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20 687,2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52130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20 687,2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265 863,9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265 863,9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265 863,9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265 863,9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26 864,9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238 999,0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"Культурное пространство"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139 981,1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28 429,8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"Культурная среда"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28 429,8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55193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28 429,8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55193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28 429,8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55193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28 429,8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111 551,3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24 905,5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24 905,5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24 905,5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24 905,5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86 645,8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86 645,8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86 645,8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86 645,8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Среднее профессиональное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7 486 755,0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6 575 993,9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128 563,3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"Профессионалитет"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128 563,3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02 2 02 00740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7 985,7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02 2 02 00740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7 985,7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02 2 02 00740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7 985,7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02 2 02 00860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44 149,9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02 2 02 00860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44 149,9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02 2 02 00860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44 149,9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02 2 02 90060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28 576,0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02 2 02 90060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28 576,0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02 2 02 90060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28 576,0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и обеспечение функционирования центров опережающей профессиональной подготовки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R1770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23 753,7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R1770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23 753,7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R1770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23 753,7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Субсидия в целях создания и обеспечения функционирования центров опережающей профессиональной подготовки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А1770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24 098,0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А1770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24 098,0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2 02 А1770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24 098,0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6 447 430,6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6 447 430,6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4 609 770,7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4 609 770,7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3 280 640,0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1 329 130,7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1 715,0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1 715,0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462,7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02 4 11 53630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136 540,5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02 4 11 53630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136 540,5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02 4 11 53630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100 415,3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02 4 11 53630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36 125,2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02 4 11 61650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773 998,2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02 4 11 61650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773 998,2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02 4 11 61650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546 266,9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02 4 11 61650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227 731,3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405 249,6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405 249,6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310 181,9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95 067,7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503 756,6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503 756,6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363 093,5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140 663,1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"Культурное пространство"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598 146,1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598 146,1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"Поддержка одаренных детей и молодежи, развитие художественного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598 146,1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567 516,7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567 516,7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567 516,7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10 550,7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10 550,7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10 550,7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20 078,7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20 078,7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20 078,7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305 159,0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305 159,0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305 159,0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305 159,0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305 159,0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305 159,0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85 494,5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60 350,6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60 350,6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60 350,6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60 350,6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60 350,6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2 354,4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57 996,2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3 060,4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3 060,4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3 060,4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26 4 12 62570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26 4 12 62570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26 4 12 62570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1 914,5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1 914,5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1 914,5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R0660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R0660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12 R0660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21 139,5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21 139,5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21 139,5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21 139,5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21 113,6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21 113,6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Высшее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5 244 553,6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5 121 616,6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5 121 616,6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5 121 616,6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3 522 475,6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3 522 475,6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3 522 475,6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33 4 12 61650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818 558,5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33 4 12 61650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818 558,5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33 4 12 61650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818 558,5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777 373,5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777 373,5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33 4 12 71140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777 373,5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122 937,0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122 937,0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122 937,0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122 937,0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122 937,0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122 937,0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Молодежная политика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2 312 049,9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232 946,5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165 064,2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"Социальная активность"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E8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1 035,0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E8 62540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1 035,0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E8 62540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1 035,0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E8 62540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1 035,0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EВ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проектов и мероприятий патриотической направленности для молодых людей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EВ 00810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EВ 00810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EВ 00810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EГ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163 121,2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Реализация программы комплексного развития молодежной политики в регионах Российской Федерации "Регион для молодых"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EГ 51160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10 566,5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EГ 51160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10 566,5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EГ 51160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10 566,5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EГ 62530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152 554,7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EГ 62530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152 554,7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1 EГ 62530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152 554,7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67 882,3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21 5 02 00000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67 882,3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21 5 02 62520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66 882,3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21 5 02 62520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66 882,3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21 5 02 62520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66 882,3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21 5 02 82890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21 5 02 82890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21 5 02 82890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2 079 103,4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2 079 103,4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37 5 06 00000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2 079 103,4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Строительство и реконструкция государственных объектов молодежного досуга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37 5 06 42270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2 079 103,4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37 5 06 42270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2 079 103,4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37 5 06 42270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2 079 103,4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Прикладные научные исследования в области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279 775,8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278 543,6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278 543,6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278 543,6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251 471,8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251 471,8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251 471,8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27 071,8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27 071,8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27 071,8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вопросы в области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72 198 227,1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68 943 211,9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130 617,2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"Современная школа"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18 370,0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61630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18 370,0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61630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18 370,0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E1 61630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18 370,0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"Цифровая образовательная среда"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E4 00770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EВ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82 247,2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EВ 51790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82 247,2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EВ 51790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82 247,2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1 EВ 51790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82 247,2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68 763 666,1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359 871,8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359 871,8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347 306,0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347 306,0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11 786,8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11 786,8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87 121,4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82 632,4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82 632,4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18 386,5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64 245,9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Стипендии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02 4 11 20140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для работы в образовательные организации, расположенные в сельских поселениях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02 4 11 61940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02 4 11 61940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02 4 11 61940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66 668 969,4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70 431,3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70 431,3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12 199,2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58 232,1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02 4 12 20140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02 4 12 20140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02 4 12 20140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02 4 12 61690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6 874,6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02 4 12 61690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6 874,6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02 4 12 61690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6 874,6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02 4 12 84300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66 348 706,4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02 4 12 84300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66 348 706,4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02 4 12 84300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66 348 706,4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227 657,1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227 657,1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227 657,1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445 960,2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135 583,0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135 583,0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16 743,3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118 839,7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02 4 13 61520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02 4 13 61520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02 4 13 61520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02 4 13 82920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02 4 13 82920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02 4 13 82920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281 877,2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281 877,2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281 877,2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849 902,8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29 255,7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4 300,5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4 300,5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24 955,2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24 955,2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02 4 14 61660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02 4 14 61660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02 4 14 61660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02 4 14 61930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02 4 14 61930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02 4 14 61930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02 4 14 82050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321 729,5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02 4 14 82050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321 729,5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02 4 14 82050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321 729,5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02 4 14 84080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496 647,6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02 4 14 84080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496 647,6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02 4 14 84080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496 647,6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127 786,5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124 536,5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124 536,5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124 536,5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02 4 15 99990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02 4 15 99990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02 4 15 99990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02 4 16 00000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224 054,0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02 4 16 00590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224 054,0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02 4 16 00590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224 054,0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02 4 16 00590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207 790,2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02 4 16 00590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16 263,8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48 928,6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02 5 01 00000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22 451,6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Повышение финансовой грамотности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02 5 01 00870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22 451,6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02 5 01 00870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22 451,6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02 5 01 00870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22 451,6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"Первая профессия"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02 5 02 00000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26 477,0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Профессиональное обучение выпускников школ из числа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02 5 02 90200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26 477,0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02 5 02 90200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26 477,0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02 5 02 90200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26 477,0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232 592,5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232 592,5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232 592,5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03 4 11 20010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232 592,5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03 4 11 20010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225 428,3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03 4 11 20010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225 428,3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03 4 11 20010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7 164,2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03 4 11 20010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7 164,2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"Культурное пространство"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10 786,3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"Творческие люди"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90030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90030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90030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9 436,3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9 436,3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9 436,3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9 436,3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9 436,3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26 356,5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26 356,5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26 356,5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06 4 11 20010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26 356,5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06 4 11 20010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26 356,5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06 4 11 20010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26 356,5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40 158,0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36 778,1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36 778,1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R5181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21 820,0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R5181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21 820,0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R5181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21 820,0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А5181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14 958,1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А5181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14 958,1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А5181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14 958,1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3 379,9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3 379,9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1 079,9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1 079,9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1 079,9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10 4 13 20220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10 4 13 20220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10 4 13 20220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Поощрение победителей и призеров конкурса проектов, направленных на развитие и популяризацию национальных видов активности (в том числе этноспорта)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10 4 13 20250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10 4 13 20250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10 4 13 20250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279 386,2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59 371,6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59 371,6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на осуществление деятельности автономной некоммерческой организации "Центр патриотических проектов "Моя история"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21 3 01 62460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59 371,6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21 3 01 62460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59 371,6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21 3 01 62460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59 371,6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220 014,6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220 014,6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220 014,6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220 014,6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220 014,6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3 103,4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30 4 12 61620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30 4 12 61620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30 4 12 61620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218 844,3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218 844,3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89 869,1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31 596,1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31 596,1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28 914,9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2 681,2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33 4 11 61950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33 4 11 61950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33 4 11 61950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33 4 11 62110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38 273,0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33 4 11 62110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38 273,0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33 4 11 62110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38 273,0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128 975,2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Стипендии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33 4 12 20090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33 4 12 62350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127 948,2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33 4 12 62350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127 948,2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33 4 12 62350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127 948,2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"Профилактика безнадзорности и правонарушений несовершеннолетних"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36 4 15 61670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36 4 15 61670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36 4 15 61670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2 442 238,0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15 700,0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2 426 538,0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центра высоких биомедицинских технологий"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1 427 187,7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37 5 10 62170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1 427 187,7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37 5 10 62170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1 427 187,7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37 5 10 62170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1 427 187,7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A55147">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w:t>
            </w:r>
            <w:r w:rsidR="00A55147">
              <w:rPr>
                <w:rFonts w:ascii="Times New Roman" w:eastAsia="Times New Roman" w:hAnsi="Times New Roman" w:cs="Times New Roman"/>
                <w:color w:val="000000"/>
                <w:sz w:val="26"/>
                <w:szCs w:val="26"/>
              </w:rPr>
              <w:t>Т</w:t>
            </w:r>
            <w:r w:rsidR="00A55147" w:rsidRPr="00BF19B6">
              <w:rPr>
                <w:rFonts w:ascii="Times New Roman" w:eastAsia="Times New Roman" w:hAnsi="Times New Roman" w:cs="Times New Roman"/>
                <w:color w:val="000000"/>
                <w:sz w:val="26"/>
                <w:szCs w:val="26"/>
              </w:rPr>
              <w:t>ехнопарк</w:t>
            </w:r>
            <w:r w:rsidRPr="00BF19B6">
              <w:rPr>
                <w:rFonts w:ascii="Times New Roman" w:eastAsia="Times New Roman" w:hAnsi="Times New Roman" w:cs="Times New Roman"/>
                <w:color w:val="000000"/>
                <w:sz w:val="26"/>
                <w:szCs w:val="26"/>
              </w:rPr>
              <w:t xml:space="preserve"> (ИНТЦ "ЮНИТИ ПАРК")"</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963 350,3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Создание инновационного научно-технологического центра "</w:t>
            </w:r>
            <w:r w:rsidR="00A55147" w:rsidRPr="00BF19B6">
              <w:rPr>
                <w:rFonts w:ascii="Times New Roman" w:eastAsia="Times New Roman" w:hAnsi="Times New Roman" w:cs="Times New Roman"/>
                <w:color w:val="000000"/>
                <w:sz w:val="26"/>
                <w:szCs w:val="26"/>
              </w:rPr>
              <w:t>Технопарк</w:t>
            </w:r>
            <w:r w:rsidRPr="00BF19B6">
              <w:rPr>
                <w:rFonts w:ascii="Times New Roman" w:eastAsia="Times New Roman" w:hAnsi="Times New Roman" w:cs="Times New Roman"/>
                <w:color w:val="000000"/>
                <w:sz w:val="26"/>
                <w:szCs w:val="26"/>
              </w:rPr>
              <w:t xml:space="preserve"> (ИНТЦ "ЮНИТИ ПАРК")"</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37 5 11 42290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963 350,3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37 5 11 42290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963 350,3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37 5 11 42290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963 350,3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"Научный центр в п. Шапша (ИНТЦ "ЮНИТИ ПАРК")"</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инновационного научно-технологического центра "Научный центр в п. Шапша (ИНТЦ "ЮНИТИ ПАРК")"</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37 5 12 42300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37 5 12 42300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37 5 12 42300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Культура, кинематография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3 251 262,6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Культура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2 889 898,9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"Культурное пространство"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2 341 964,2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111 228,3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"Культурная среда"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105 915,3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Развитие сети учреждений культурно-досугового типа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15 633,4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15 633,4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15 633,4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8 662,0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8 662,0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8 662,0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Оснащение региональных и муниципальных театров, находящихся в городах с численностью более 300 тысяч человек</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19 927,5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19 927,5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19 927,5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61 692,4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18 487,2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18 487,2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43 205,2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A1 55900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43 205,2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"Творческие люди"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5 313,0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(Государственная поддержка лучших сельских учреждений культуры)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55194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769,3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55194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769,3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55194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55194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(Государственная поддержка лучших работников сельских учреждений культуры)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55195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55195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55195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641,0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Участие творческих коллективов Ханты-Мансийского автономного округа – Югры в фестивале любительских творческих коллективов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61700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61700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61700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61700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90030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2 402,7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90030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90030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90030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1 A2 90030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30 882,7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20 876,6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05 2 01 82520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13 229,5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05 2 01 82520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13 229,5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05 2 01 82520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13 229,5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01 R5191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7 647,1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01 R5191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5 735,5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01 R5191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5 735,5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01 R5191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1 911,6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01 R5191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1 911,6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"Развитие искусства и творчества"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10 006,1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R4660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2 835,2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R4660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1 510,9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R4660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1 510,9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R4660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1 324,3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R4660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1 324,3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R5170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7 170,9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R5170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1 374,5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R5170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1 374,5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R5170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5 796,4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R5170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4 733,2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2 02 R5170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1 063,2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Ведомственные проекты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05 3 00 00000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05 3 01 00000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05 3 01 00680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05 3 01 00680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05 3 01 00680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05 3 01 00680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2 199 546,5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2 156 193,2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2 156 193,2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2 156 193,2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1 362 081,0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794 112,2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"Создание условий для сохранения культурного и исторического наследия и развития архивного дела"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43 353,3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15 501,5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15 501,5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15 501,5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27 851,8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27 851,8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27 851,8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3 935,5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3 935,5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3 935,5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10 4 13 61720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2 940,0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10 4 13 61720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2 940,0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10 4 13 61720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2 940,0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2 362,5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1 862,5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1 862,5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R5182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R5182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R5182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А5182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А5182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2 01 А5182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538 877,3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297 785,9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"Культурная среда"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A1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297 785,9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Модернизация театров юного зрителя и театров кукол</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A1 54560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275 925,7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A1 54560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275 925,7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A1 54560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275 925,7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Капитальный ремонт театров юного зрителя и театров кукол</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A1 А4560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21 860,2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A1 А4560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21 860,2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A1 А4560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21 860,2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241 091,4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Региональный проект "Укрепление материально-технической базы учреждений культуры"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241 091,4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37 5 04 42340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32 824,3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37 5 04 42340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32 824,3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37 5 04 42340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32 824,3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37 5 04 82100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208 267,1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37 5 04 82100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208 267,1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37 5 04 82100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208 267,1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Кинематография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72 668,9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"Культурное пространство"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2 588,1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2 588,1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2 588,1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2 588,1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2 588,1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2 588,1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вопросы в области культуры, кинематографии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288 694,8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"Культурное пространство"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288 694,8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288 694,8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225 181,9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225 181,9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223 696,9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223 696,9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1 485,0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1 485,0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63 512,9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48 410,1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45 461,3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45 461,3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2 948,8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2 948,8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05 4 13 84100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12 902,8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05 4 13 84100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12 902,8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05 4 13 84100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12 902,8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61 393 420,6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Стационарная медицинская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20 553 413,3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20 296 480,8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169 719,6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135 857,5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Оснащение оборудованием региональных сосудистых центров и первичных сосудистых отделений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51920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121 377,2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51920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121 377,2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51920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121 377,2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Дополнительное оснащение оборудованием региональных сосудистых центров и первичных сосудистых отделений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Д1920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14 480,3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Д1920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14 480,3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Д1920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14 480,3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"Борьба с онкологическими заболеваниями"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33 862,1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Переоснащение медицинских организаций, оказывающих медицинскую помощь больным с онкологическими заболеваниями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N3 51900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28 434,7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N3 51900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28 434,7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N3 51900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28 434,7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Дополнительное переоснащение медицинских организаций, оказывающих медицинскую помощь больным с онкологическими заболеваниями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N3 Д1900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5 427,4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N3 Д1900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5 427,4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N3 Д1900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5 427,4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143 492,0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143 492,0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02 R7520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143 492,0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02 R7520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143 492,0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02 R7520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143 492,0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19 983 269,2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19 983 269,2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17 006 026,9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1 495 150,7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1 495 150,7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482 929,2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482 929,2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14 978 337,4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14 580 039,8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398 297,6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49 609,6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49 609,6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01 4 11 54760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01 4 11 54760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01 4 11 54760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01 4 11 61610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183 456,0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01 4 11 61610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183 456,0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01 4 11 61610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183 456,0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11 286,0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R4020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2 781 912,2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R4020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2 781 912,2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R4020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2 781 912,2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256 248,1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85 863,7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85 863,7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53650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85 863,7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53650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85 863,7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53650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85 863,7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170 384,4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170 384,4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170 384,4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170 384,4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170 384,4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Амбулаторная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18 148 193,7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18 148 193,7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145 838,3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45 337,8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55860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45 337,8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55860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45 337,8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N2 55860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45 337,8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N9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100 413,4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N9 53650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100 413,4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N9 53650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100 413,4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N9 53650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100 413,4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"Старшее поколение"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P3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P3 54680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P3 54680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P3 54680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25 309,9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25 309,9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01 R3850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25 309,9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01 R3850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25 309,9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2 01 R3850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25 309,9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17 977 045,5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13 093 383,5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13 050 715,0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694 920,5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694 920,5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145 164,9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145 164,9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12 209 122,7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10 891 478,0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1 317 644,7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1 506,9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6 902,5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6 902,5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6 902,5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01 4 11 61610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01 4 11 61610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01 4 11 61610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34 016,0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4 368,0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4 368,0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29 648,0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29 648,0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4 404 162,0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01 4 13 71010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3 835 630,0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01 4 13 71010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3 835 630,0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01 4 13 71010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3 835 630,0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01 4 13 71030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548 063,0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01 4 13 71030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548 063,0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01 4 13 71030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548 063,0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01 4 13 71040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20 469,0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01 4 13 71040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20 469,0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01 4 13 71040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20 469,0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479 500,0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479 500,0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479 500,0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479 500,0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Медицинская помощь в дневных стационарах всех типов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585 522,0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585 522,0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585 522,0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585 522,0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585 522,0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18 691,8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18 691,8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16 117,2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16 117,2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550 713,0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535 041,0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15 672,0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Скорая медицинская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2 623 085,6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2 623 085,6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899 838,7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"Развитие системы оказания первичной медико-санитарной помощи"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899 838,7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N1 55540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118 038,7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N1 55540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118 038,7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N1 55540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118 038,7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авиационных работ в целях оказания медицинской помощи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N1 Д5540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781 800,0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N1 Д5540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781 800,0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N1 Д5540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781 800,0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1 723 246,9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1 723 246,9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1 723 246,9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398 683,9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398 683,9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62 694,0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62 694,0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1 259 254,9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1 212 479,3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46 775,6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2 614,1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2 614,1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Санаторно-оздоровительная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557 168,1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557 168,1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557 168,1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557 168,1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557 168,1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105 413,2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105 413,2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28 817,9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28 817,9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422 537,0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34 933,4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387 603,6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1 055 599,8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1 055 599,8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1 055 599,8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1 055 599,8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1 055 599,8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497 854,9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497 854,9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327 543,9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327 543,9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35 999,2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35 999,2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191 655,1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176 707,6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14 947,5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2 546,7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2 546,7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вопросы в области здравоохранения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17 870 438,1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15 893 317,5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78 926,0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N7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78 926,0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N7 51140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78 926,0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N7 51140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78 926,0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1 N7 51140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78 926,0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15 814 391,5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447 404,1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447 404,1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446 934,5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446 934,5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469,6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469,6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1 720 592,8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1 655 219,4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936 635,4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936 635,4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157 275,6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157 275,6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555 820,6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534 274,6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21 546,0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5 487,8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01 4 11 61610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2 215,0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01 4 11 61610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2 215,0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01 4 11 61610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2 215,0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36 487,2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36 487,2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36 487,2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Развитие паллиативной медицинской помощи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26 671,2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26 671,2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R2010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26 671,2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613 695,2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01 4 12 84280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61 344,1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01 4 12 84280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61 344,1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01 4 12 84280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61 344,1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552 351,1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552 351,1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552 351,1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1 349 378,9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630 227,3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159 121,3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159 121,3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41 627,0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41 627,0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429 429,0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429 429,0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719 151,6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719 151,6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719 151,6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192 282,6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01 4 14 20230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01 4 14 20230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01 4 14 20230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4 782,6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382,6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Премии и гранты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R1380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R1380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14 R1380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131 500,0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01 4 16 00000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01 4 16 99990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01 4 16 99990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01 4 16 99990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01 4 17 00000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8 422 964,9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01 4 17 80010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8 422 964,9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01 4 17 80010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8 422 964,9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01 4 17 80010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8 422 964,9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2 868 073,0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01 4 18 63180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2 437 523,7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01 4 18 63180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2 437 523,7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01 4 18 63180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2 437 523,7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430 549,3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430 549,3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01 4 18 99990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430 549,3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02 4 13 20040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1 970 470,6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1 515 614,4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1 515 614,4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53650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561 119,9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53650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561 119,9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53650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561 119,9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А3650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954 494,5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А3650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954 494,5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N9 А3650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954 494,5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21 720,0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433 136,2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433 136,2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37 5 01 42240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433 136,2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37 5 01 42240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433 136,2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37 5 01 42240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433 136,2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Социальная политика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74 877 074,1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Пенсионное обеспечение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2 704 274,1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2 033 233,3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1 845 346,5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Региональный проект "Содействие субъектам Российской Федерации в реализации адресной социальной поддержки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1 845 346,5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Выплата региональных социальных доплат к пенсии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01 R0070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1 845 346,5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01 R0070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1 845 346,5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01 R0070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1 845 346,5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187 886,8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187 886,8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187 886,8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187 886,8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187 886,8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07 4 11 52900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07 4 11 52900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07 4 11 52900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657 440,8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657 440,8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657 440,8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16 4 13 72560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657 440,8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16 4 13 72560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657 440,8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16 4 13 72560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657 440,8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обслуживание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9 726 274,2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9 724 884,2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12 174,8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"Старшее поколение"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12 174,8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61270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12 174,8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61270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2 167,9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61270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2 167,9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61270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61270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10 006,9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9 712 709,4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9 712 709,4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8 829 304,6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1 468 250,4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казенных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1 468 250,4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198 613,7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198 613,7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7 156 801,8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7 013 174,7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143 627,1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5 638,7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5 638,7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790 428,3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427 482,9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427 482,9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362 945,4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362 945,4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49 601,3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19 965,3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19 965,3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29 636,0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29 636,0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03 4 12 61580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43 375,2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03 4 12 61580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43 375,2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03 4 12 61580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43 375,2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1 390,0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34 574 398,2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15 998 495,2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15 998 495,2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626 460,0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Бесплатное изготовление и ремонт зубных протезов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01 4 11 71020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626 460,0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01 4 11 71020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626 460,0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01 4 11 71020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552 330,0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01 4 11 71020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74 130,0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01 4 17 00000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15 372 035,2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01 4 17 71110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15 372 035,2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01 4 17 71110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15 372 035,2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01 4 17 71110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15 372 035,2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15 457 229,8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47 987,5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"Старшее поколение"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47 987,5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71480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47 987,5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71480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47 987,5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71480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47 987,5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345 193,2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291 758,0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01 R4040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291 758,0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01 R4040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291 758,0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01 R4040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291 758,0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53 435,2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R4620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11 807,6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R4620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11 807,6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R4620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11 807,6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Д4620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41 627,6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Д4620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41 627,6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Д4620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41 627,6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15 064 049,1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15 064 049,1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181 081,2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181 031,2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181 031,2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974 530,5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973 730,5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03 4 11 52500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973 730,5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734 552,7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734 552,7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734 552,7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489 427,4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489 427,4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489 427,4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1 171 811,9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1 171 811,9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1 171 811,9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28 221,7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28 221,7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28 221,7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201 868,8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201 868,8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201 868,8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484 592,4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484 592,4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484 592,4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236 823,7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236 823,7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236 823,7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19 907,2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19 907,2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19 907,2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Оплата газификации жилых домов (квартир)</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13 793,2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13 793,2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13 793,2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4 501,0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4 501,0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4 501,0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842 299,2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842 299,2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842 299,2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03 4 11 71520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497,0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324 273,9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324 273,9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324 273,9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5 056,7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5 056,7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5 056,7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88 109,5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88 109,5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88 109,5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485 644,5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485 644,5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485 644,5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541 471,2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541 471,2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541 471,2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57 304,8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57 304,8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57 304,8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1 109 966,0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1 109 966,0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1 109 966,0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21 181,3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21 181,3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21 181,3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24 850,9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24 850,9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24 850,9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Выплата социального пособия на погребение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11 109,8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11 109,8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11 109,8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345 377,7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345 377,7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345 377,7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Единовременная денежная выплата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5 969 055,7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5 969 055,7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5 969 055,7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476 341,9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476 341,9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476 341,9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1 433,7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1 433,7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1 433,7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06 4 12 72580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1 433,7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06 4 12 72580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1 433,7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06 4 12 72580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1 433,7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342 784,9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342 784,9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342 784,9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07 4 11 52900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342 784,9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07 4 11 52900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1 392,7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07 4 11 52900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1 392,7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07 4 11 52900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341 392,2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07 4 11 52900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341 392,2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01 R5761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01 R5761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2 01 R5761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1 707,9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08 4 11 72470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08 4 11 72470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08 4 11 72470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11 369,2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11 369,2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11 369,2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10 4 11 72380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11 369,2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10 4 11 72380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11 369,2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10 4 11 72380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11 369,2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5 172,6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5 172,6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5 172,6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26 4 13 72400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5 172,6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26 4 13 72400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5 172,6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26 4 13 72400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5 172,6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2 755 904,9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953 773,6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953 773,6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02 R1780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953 773,6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02 R1780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953 773,6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02 R1780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953 773,6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1 802 131,3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37 4 15 72390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37 4 15 72390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37 4 15 72390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1 802 111,5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37 4 20 51340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3 968,6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37 4 20 51340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3 968,6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37 4 20 51340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3 968,6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37 4 20 51350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142 631,5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37 4 20 51350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142 631,5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37 4 20 51350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142 631,5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37 4 20 51760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36 839,0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37 4 20 51760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36 839,0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37 4 20 51760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36 839,0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37 4 20 71130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23 578,5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37 4 20 71130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23 578,5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37 4 20 71130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23 578,5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37 4 20 71320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722 780,0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37 4 20 71320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722 780,0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37 4 20 71320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722 780,0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37 4 20 71360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37 4 20 71360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37 4 20 71360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37 4 20 72530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568 687,0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37 4 20 72530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568 687,0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37 4 20 72530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568 687,0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D1340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3 626,9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D1340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3 626,9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20 D1340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3 626,9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Охрана семьи и детства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26 062 395,6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1 353 737,0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1 353 737,0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271 799,0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271 799,0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271 799,0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02 4 11 71160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271 799,0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1 081 938,0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02 4 12 84050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1 081 938,0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02 4 12 84050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1 081 938,0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02 4 12 84050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1 081 938,0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24 370 776,3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5 618 372,2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5 618 372,2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50840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863 850,7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50840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863 850,7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50840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863 850,7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71180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2 051 769,7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71180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2 051 769,7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71180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2 051 769,7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третьего ребенка или последующих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537 773,4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537 773,4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537 773,4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1 692 403,8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1 692 403,8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1 692 403,8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72110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2 008,0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подарка "Расту в Югре"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72360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400 795,2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72360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400 795,2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72360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400 795,2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Единовременная выплата при рождении первого ребенка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69 771,4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69 771,4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P1 72590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69 771,4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1 269 372,8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1 269 372,8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R0820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22 503,4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R0820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22 503,4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R0820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22 503,4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Д0820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1 246 869,4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Д0820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1 246 869,4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Бюджетные инвестиции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2 02 Д0820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1 246 869,4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17 483 031,3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17 483 031,3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21 790,2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21 790,2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21 790,2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03 4 11 31460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12 823 731,7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03 4 11 31460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12 823 731,7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03 4 11 31460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12 823 731,7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03 4 11 71070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97,4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158 244,7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158 244,7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158 244,7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26 363,7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26 363,7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26 363,7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252,7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199,0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1 212 027,8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1 212 027,8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03 4 11 71390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1 212 027,8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03 4 11 72080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582 064,3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03 4 11 72080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582 064,3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03 4 11 72080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582 064,3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12 806,0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12 806,0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12 806,0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2 639 215,8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2 639 215,8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2 639 215,8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Единовременная денежная выплата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03 4 11 72510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3 005,0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3 233,0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3 233,0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Публичные нормативные социальные выплаты гражданам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03 4 11 72610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3 233,0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"Культурное пространство"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4 187,8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4 187,8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4 187,8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4 187,8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4 187,8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05 4 12 71160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4 187,8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916,6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33 4 12 71160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61 522,0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271 255,9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271 255,9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271 255,9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02 R4970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271 255,9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02 R4970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271 255,9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2 02 R4970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271 255,9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вопросы в области социальной политики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1 809 732,0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1 702 913,7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50 981,1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"Старшее поколение"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50 981,1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51630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50 981,1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51630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50 981,1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1 P3 51630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50 981,1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1 651 932,6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1 261 413,7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1 261 413,7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1 261 413,7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1 261 413,7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285 930,7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11 470,3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11 470,3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11 470,3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274 460,4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274 460,4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274 460,4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104 588,2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91 253,1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91 253,1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91 153,1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03 4 12 20050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03 4 12 20050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03 4 12 20050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13 009,6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8 624,5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8 624,5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4 210,1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4 210,1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Уплата налогов, сборов и иных платежей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175,0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2 916,3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2 916,3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"Государственная поддержка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2 859,5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2 859,5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2 859,5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2 859,5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103 695,7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103 695,7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103 695,5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103 695,5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103 695,5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103 695,5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37 4 15 99990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0,2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Физическая культура и 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9 517 229,0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Физическая культура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216 301,2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215 941,2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215 941,2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215 941,2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125 941,2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125 941,2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39 588,3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86 352,9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06 4 11 82130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06 4 11 82130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06 4 11 82130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"Профилактика безнадзорности и правонарушений несовершеннолетних"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36 4 15 00590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360,0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Массовый 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3 354 611,7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125 833,5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26 666,7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"Бизнес-спринт (Я выбираю 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26 666,7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2 01 R7530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26 666,7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2 01 R7530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26 666,7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2 01 R7530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26 666,7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99 166,8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12 650,0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16 516,8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16 516,8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16 516,8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16 516,8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"Строительство"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3 228 778,2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639 077,3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"Спорт – норма жизни"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P5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639 077,3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P5 51390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82 372,1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P5 51390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82 372,1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P5 51390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82 372,1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P5 А1390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556 705,2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P5 А1390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556 705,2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1 P5 А1390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556 705,2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автономного округа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2 589 700,9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2 589 700,9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37 5 05 82120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2 432 500,9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37 5 05 82120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2 432 500,9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37 5 05 82120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2 432 500,9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05 К8030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157 200,0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05 К8030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157 200,0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37 5 05 К8030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157 200,0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Спорт высших достижений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5 865 595,2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Государственная программа "Социальное и демографическое развитие"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684,4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5 856 623,8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06 1 00 00000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31 237,8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"Спорт – норма жизни"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1 P5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31 237,8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1 P5 50810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13 024,9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1 P5 50810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13 024,9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1 P5 50810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13 024,9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1 P5 52290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18 212,9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1 P5 52290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18 212,9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1 P5 52290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18 212,9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5 825 386,0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2 610 966,5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945 255,5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945 255,5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469 973,1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475 282,4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Единовременные компенсационные выплаты тренерам за счет средств бюджета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06 4 12 20020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Социальное обеспечение и иные выплаты населению</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06 4 12 20020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06 4 12 20020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06 4 12 61420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06 4 12 61420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06 4 12 61420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06 4 12 61570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06 4 12 61570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06 4 12 61570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06 4 12 82970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345 701,5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06 4 12 82970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345 701,5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06 4 12 82970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345 701,5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104 000,0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104 000,0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104 000,0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"Содействие развитию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3 214 419,5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3 199 831,3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3 199 831,3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1 258 604,9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1 941 226,4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14 588,2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588,2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06 4 13 99990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14 000,0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7 087,0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R5185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R5185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2 01 R5185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4 537,0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2 550,0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Реализация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30 4 11 99990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36 4 14 20040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Другие вопросы в области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80 720,9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80 720,9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80 720,9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80 720,9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80 720,9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79 258,6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79 258,6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06 4 01 02040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1 462,3</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Средства массовой информации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1 345 407,0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Телевидение и радиовещание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1 300 945,4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11 231,0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11 231,0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3 035,0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8 196,0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8 196,0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8 196,0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06 4 12 00590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8 196,0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 – 2025 годы"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07 4 14 00590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1 288 582,4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1 288 582,4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1 288 582,4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1 288 582,4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1 288 582,4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1 288 582,4</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30 4 11 00590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332,0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36 4 13 00590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автономным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36 4 14 00590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Периодическая печать и издательства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32 710,5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32 710,5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32 710,5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32 710,5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32 710,5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32 710,5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бюджетным учреждениям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21 4 12 00590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32 710,5</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Другие вопросы в области средств массовой информации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11 751,1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11 751,1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11 751,1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11 751,1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21 4 12 98710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9 751,1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21 4 12 98710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9 751,1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21 4 12 98710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9 751,1</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21 4 12 98720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бюджетные ассигнования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21 4 12 98720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21 4 12 98720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Обслуживание государственного (муниципального) долга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6 954 191,8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6 954 191,8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6 954 191,8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6 954 191,8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32 4 12 00000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6 954 191,8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32 4 12 20170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6 954 191,8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Обслуживание государственного (муниципального) долга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32 4 12 20170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700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6 954 191,8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32 4 12 20170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720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6 954 191,8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Межбюджетные трансферты общего характера бюджетам бюджетной системы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r w:rsidRPr="00BF19B6">
              <w:rPr>
                <w:rFonts w:ascii="Times New Roman" w:eastAsia="Times New Roman" w:hAnsi="Times New Roman" w:cs="Times New Roman"/>
                <w:b/>
                <w:bCs/>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17 780 174,7</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8 090 827,0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8 090 827,0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8 090 827,0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Комплекс процессных мероприятий "Выравнивание финансовых возможностей и содействие сбалансированности местных бюджетов"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8 090 827,0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32 4 13 81010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8 090 827,0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32 4 13 81010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8 090 827,0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32 4 13 81010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8 090 827,0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дотации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7 373 966,9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7 373 966,9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7 373 966,9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6 973 966,9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32 4 13 81030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6 973 966,9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32 4 13 81030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6 973 966,9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32 4 13 81030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6 973 966,9</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32 4 14 81040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32 4 14 81040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32 4 14 81040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32 4 14 81050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32 4 14 81050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Дотации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32 4 14 81050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100 000,0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32 4 14 81060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32 4 14 81060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Дотации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32 4 14 81060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200 000,0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Прочие межбюджетные трансферты общего характера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2 315 380,8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32 0 00 00000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2 315 380,8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Комплексы процессных мероприятий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32 4 00 00000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2 315 380,8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32 4 13 00000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2 315 380,8</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32 4 13 82400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450 000,0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32 4 13 82410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906 205,2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32 4 13 82410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906 205,2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Субсидии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32 4 13 82410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906 205,2</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32 4 13 84260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894 175,6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32 4 13 84260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894 175,6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Субвенции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32 4 13 84260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894 175,6</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32 4 13 85140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lastRenderedPageBreak/>
              <w:t>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32 4 13 85140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color w:val="000000"/>
                <w:sz w:val="26"/>
                <w:szCs w:val="26"/>
              </w:rPr>
            </w:pPr>
            <w:r w:rsidRPr="00BF19B6">
              <w:rPr>
                <w:rFonts w:ascii="Times New Roman" w:eastAsia="Times New Roman" w:hAnsi="Times New Roman" w:cs="Times New Roman"/>
                <w:color w:val="000000"/>
                <w:sz w:val="26"/>
                <w:szCs w:val="26"/>
              </w:rPr>
              <w:t>Иные межбюджетные трансферты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32 4 13 85140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color w:val="000000"/>
                <w:sz w:val="26"/>
                <w:szCs w:val="26"/>
              </w:rPr>
            </w:pPr>
            <w:r w:rsidRPr="00BF19B6">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color w:val="000000"/>
                <w:sz w:val="26"/>
                <w:szCs w:val="26"/>
              </w:rPr>
            </w:pPr>
            <w:r w:rsidRPr="00BF19B6">
              <w:rPr>
                <w:rFonts w:ascii="Times New Roman" w:eastAsia="Times New Roman" w:hAnsi="Times New Roman" w:cs="Times New Roman"/>
                <w:color w:val="000000"/>
                <w:sz w:val="26"/>
                <w:szCs w:val="26"/>
              </w:rPr>
              <w:t>65 000,0</w:t>
            </w:r>
          </w:p>
        </w:tc>
      </w:tr>
      <w:tr w:rsidR="005B0AC8" w:rsidRPr="00BF19B6" w:rsidTr="005B0AC8">
        <w:trPr>
          <w:cantSplit/>
        </w:trPr>
        <w:tc>
          <w:tcPr>
            <w:tcW w:w="977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B0AC8" w:rsidRPr="00BF19B6" w:rsidRDefault="005B0AC8" w:rsidP="005B0AC8">
            <w:pPr>
              <w:spacing w:after="0" w:line="240" w:lineRule="auto"/>
              <w:rPr>
                <w:b/>
                <w:bCs/>
                <w:color w:val="000000"/>
                <w:sz w:val="26"/>
                <w:szCs w:val="26"/>
              </w:rPr>
            </w:pPr>
            <w:r w:rsidRPr="00BF19B6">
              <w:rPr>
                <w:rFonts w:ascii="Times New Roman" w:eastAsia="Times New Roman" w:hAnsi="Times New Roman" w:cs="Times New Roman"/>
                <w:b/>
                <w:bCs/>
                <w:color w:val="000000"/>
                <w:sz w:val="26"/>
                <w:szCs w:val="26"/>
              </w:rPr>
              <w:t>Всего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B0AC8" w:rsidRPr="00BF19B6" w:rsidRDefault="005B0AC8" w:rsidP="005B0AC8">
            <w:pPr>
              <w:spacing w:after="0" w:line="240" w:lineRule="auto"/>
              <w:jc w:val="right"/>
              <w:rPr>
                <w:b/>
                <w:bCs/>
                <w:color w:val="000000"/>
                <w:sz w:val="26"/>
                <w:szCs w:val="26"/>
              </w:rPr>
            </w:pPr>
            <w:r w:rsidRPr="00BF19B6">
              <w:rPr>
                <w:rFonts w:ascii="Times New Roman" w:eastAsia="Times New Roman" w:hAnsi="Times New Roman" w:cs="Times New Roman"/>
                <w:b/>
                <w:bCs/>
                <w:color w:val="000000"/>
                <w:sz w:val="26"/>
                <w:szCs w:val="26"/>
              </w:rPr>
              <w:t>380 661 274,8</w:t>
            </w:r>
          </w:p>
        </w:tc>
      </w:tr>
    </w:tbl>
    <w:p w:rsidR="00596DEB" w:rsidRPr="00967C8A" w:rsidRDefault="00596DEB" w:rsidP="00967C8A">
      <w:pPr>
        <w:spacing w:after="0" w:line="240" w:lineRule="auto"/>
        <w:rPr>
          <w:rFonts w:ascii="Times New Roman" w:hAnsi="Times New Roman" w:cs="Times New Roman"/>
          <w:sz w:val="26"/>
          <w:szCs w:val="26"/>
        </w:rPr>
      </w:pPr>
    </w:p>
    <w:sectPr w:rsidR="00596DEB" w:rsidRPr="00967C8A" w:rsidSect="00165E1A">
      <w:headerReference w:type="default" r:id="rId7"/>
      <w:pgSz w:w="16838" w:h="11906" w:orient="landscape" w:code="9"/>
      <w:pgMar w:top="1304" w:right="851" w:bottom="851" w:left="851" w:header="851" w:footer="567" w:gutter="0"/>
      <w:pgNumType w:start="16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AC8" w:rsidRDefault="005B0AC8" w:rsidP="00E8741C">
      <w:pPr>
        <w:spacing w:after="0" w:line="240" w:lineRule="auto"/>
      </w:pPr>
      <w:r>
        <w:separator/>
      </w:r>
    </w:p>
  </w:endnote>
  <w:endnote w:type="continuationSeparator" w:id="0">
    <w:p w:rsidR="005B0AC8" w:rsidRDefault="005B0AC8"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AC8" w:rsidRDefault="005B0AC8" w:rsidP="00E8741C">
      <w:pPr>
        <w:spacing w:after="0" w:line="240" w:lineRule="auto"/>
      </w:pPr>
      <w:r>
        <w:separator/>
      </w:r>
    </w:p>
  </w:footnote>
  <w:footnote w:type="continuationSeparator" w:id="0">
    <w:p w:rsidR="005B0AC8" w:rsidRDefault="005B0AC8"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5B0AC8" w:rsidRPr="007D116A" w:rsidRDefault="005B0AC8">
        <w:pPr>
          <w:pStyle w:val="a3"/>
          <w:jc w:val="right"/>
          <w:rPr>
            <w:rFonts w:ascii="Times New Roman" w:hAnsi="Times New Roman" w:cs="Times New Roman"/>
            <w:sz w:val="24"/>
            <w:szCs w:val="24"/>
          </w:rPr>
        </w:pPr>
        <w:r w:rsidRPr="007D116A">
          <w:rPr>
            <w:rFonts w:ascii="Times New Roman" w:hAnsi="Times New Roman" w:cs="Times New Roman"/>
            <w:sz w:val="24"/>
            <w:szCs w:val="24"/>
          </w:rPr>
          <w:fldChar w:fldCharType="begin"/>
        </w:r>
        <w:r w:rsidRPr="007D116A">
          <w:rPr>
            <w:rFonts w:ascii="Times New Roman" w:hAnsi="Times New Roman" w:cs="Times New Roman"/>
            <w:sz w:val="24"/>
            <w:szCs w:val="24"/>
          </w:rPr>
          <w:instrText>PAGE   \* MERGEFORMAT</w:instrText>
        </w:r>
        <w:r w:rsidRPr="007D116A">
          <w:rPr>
            <w:rFonts w:ascii="Times New Roman" w:hAnsi="Times New Roman" w:cs="Times New Roman"/>
            <w:sz w:val="24"/>
            <w:szCs w:val="24"/>
          </w:rPr>
          <w:fldChar w:fldCharType="separate"/>
        </w:r>
        <w:r w:rsidR="0011223F">
          <w:rPr>
            <w:rFonts w:ascii="Times New Roman" w:hAnsi="Times New Roman" w:cs="Times New Roman"/>
            <w:noProof/>
            <w:sz w:val="24"/>
            <w:szCs w:val="24"/>
          </w:rPr>
          <w:t>183</w:t>
        </w:r>
        <w:r w:rsidRPr="007D116A">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970C9"/>
    <w:rsid w:val="00001ADA"/>
    <w:rsid w:val="00007ED2"/>
    <w:rsid w:val="00013593"/>
    <w:rsid w:val="000204F6"/>
    <w:rsid w:val="000219F3"/>
    <w:rsid w:val="00040666"/>
    <w:rsid w:val="0004198A"/>
    <w:rsid w:val="000436C5"/>
    <w:rsid w:val="00071B2E"/>
    <w:rsid w:val="00077A3B"/>
    <w:rsid w:val="00084D6F"/>
    <w:rsid w:val="00094ED3"/>
    <w:rsid w:val="000A4A31"/>
    <w:rsid w:val="000E5DC1"/>
    <w:rsid w:val="000F43BB"/>
    <w:rsid w:val="000F4FA2"/>
    <w:rsid w:val="00107401"/>
    <w:rsid w:val="00110234"/>
    <w:rsid w:val="0011223F"/>
    <w:rsid w:val="00112BBC"/>
    <w:rsid w:val="00115971"/>
    <w:rsid w:val="00143A74"/>
    <w:rsid w:val="00151D64"/>
    <w:rsid w:val="00161354"/>
    <w:rsid w:val="00165E1A"/>
    <w:rsid w:val="00171320"/>
    <w:rsid w:val="001720BB"/>
    <w:rsid w:val="00180975"/>
    <w:rsid w:val="00183D61"/>
    <w:rsid w:val="001903B6"/>
    <w:rsid w:val="001A21D5"/>
    <w:rsid w:val="001B34D1"/>
    <w:rsid w:val="001B7700"/>
    <w:rsid w:val="001C0B87"/>
    <w:rsid w:val="001C6E63"/>
    <w:rsid w:val="001D418B"/>
    <w:rsid w:val="001D4E1D"/>
    <w:rsid w:val="001D56F6"/>
    <w:rsid w:val="001E2D8B"/>
    <w:rsid w:val="001E5059"/>
    <w:rsid w:val="001E5891"/>
    <w:rsid w:val="001F14F5"/>
    <w:rsid w:val="00206947"/>
    <w:rsid w:val="0021160B"/>
    <w:rsid w:val="00215A56"/>
    <w:rsid w:val="00232376"/>
    <w:rsid w:val="002331C8"/>
    <w:rsid w:val="00245F16"/>
    <w:rsid w:val="00246331"/>
    <w:rsid w:val="00250C80"/>
    <w:rsid w:val="00285784"/>
    <w:rsid w:val="00293BAB"/>
    <w:rsid w:val="00294585"/>
    <w:rsid w:val="002953AC"/>
    <w:rsid w:val="002A2ED5"/>
    <w:rsid w:val="002A3A2D"/>
    <w:rsid w:val="002B4C22"/>
    <w:rsid w:val="002B608F"/>
    <w:rsid w:val="002B77D8"/>
    <w:rsid w:val="002C02B7"/>
    <w:rsid w:val="002C4561"/>
    <w:rsid w:val="002F7F65"/>
    <w:rsid w:val="0031497C"/>
    <w:rsid w:val="0031665E"/>
    <w:rsid w:val="0034047C"/>
    <w:rsid w:val="0035293F"/>
    <w:rsid w:val="00366B07"/>
    <w:rsid w:val="003729CC"/>
    <w:rsid w:val="00375380"/>
    <w:rsid w:val="00386E3F"/>
    <w:rsid w:val="003930E7"/>
    <w:rsid w:val="003A5D9E"/>
    <w:rsid w:val="003B19E4"/>
    <w:rsid w:val="003B365E"/>
    <w:rsid w:val="003D2212"/>
    <w:rsid w:val="003F2644"/>
    <w:rsid w:val="004030BF"/>
    <w:rsid w:val="00405A5D"/>
    <w:rsid w:val="00410BBA"/>
    <w:rsid w:val="00415DEA"/>
    <w:rsid w:val="00416A48"/>
    <w:rsid w:val="004217F7"/>
    <w:rsid w:val="00440FAC"/>
    <w:rsid w:val="0045692F"/>
    <w:rsid w:val="0045712E"/>
    <w:rsid w:val="00463606"/>
    <w:rsid w:val="00467B4D"/>
    <w:rsid w:val="004700CE"/>
    <w:rsid w:val="00474628"/>
    <w:rsid w:val="00474CA8"/>
    <w:rsid w:val="00485DF9"/>
    <w:rsid w:val="004A29E2"/>
    <w:rsid w:val="004A2EE3"/>
    <w:rsid w:val="004A3A62"/>
    <w:rsid w:val="004A3F32"/>
    <w:rsid w:val="004B55A2"/>
    <w:rsid w:val="004B7CE2"/>
    <w:rsid w:val="004C23D2"/>
    <w:rsid w:val="004C38C4"/>
    <w:rsid w:val="004C5E06"/>
    <w:rsid w:val="004C66B4"/>
    <w:rsid w:val="004D1491"/>
    <w:rsid w:val="004D627D"/>
    <w:rsid w:val="004D7DC4"/>
    <w:rsid w:val="004E07D5"/>
    <w:rsid w:val="004E7766"/>
    <w:rsid w:val="00503957"/>
    <w:rsid w:val="005055CD"/>
    <w:rsid w:val="00505C04"/>
    <w:rsid w:val="00511E10"/>
    <w:rsid w:val="00540F5B"/>
    <w:rsid w:val="00542934"/>
    <w:rsid w:val="00544281"/>
    <w:rsid w:val="00545AFA"/>
    <w:rsid w:val="00565547"/>
    <w:rsid w:val="00577908"/>
    <w:rsid w:val="0058394C"/>
    <w:rsid w:val="00585F3C"/>
    <w:rsid w:val="005870B5"/>
    <w:rsid w:val="00596DEB"/>
    <w:rsid w:val="005970C9"/>
    <w:rsid w:val="005A2183"/>
    <w:rsid w:val="005A5F72"/>
    <w:rsid w:val="005B061C"/>
    <w:rsid w:val="005B0AC8"/>
    <w:rsid w:val="005B5366"/>
    <w:rsid w:val="005C057D"/>
    <w:rsid w:val="005C1F6A"/>
    <w:rsid w:val="005C5F7F"/>
    <w:rsid w:val="005E1F19"/>
    <w:rsid w:val="005E4B8F"/>
    <w:rsid w:val="005E4ECB"/>
    <w:rsid w:val="005E4FC2"/>
    <w:rsid w:val="005F4563"/>
    <w:rsid w:val="006007AA"/>
    <w:rsid w:val="0060181E"/>
    <w:rsid w:val="00603198"/>
    <w:rsid w:val="00610C00"/>
    <w:rsid w:val="0061208D"/>
    <w:rsid w:val="00616BA4"/>
    <w:rsid w:val="00617944"/>
    <w:rsid w:val="00625165"/>
    <w:rsid w:val="00625584"/>
    <w:rsid w:val="0064325C"/>
    <w:rsid w:val="006548BF"/>
    <w:rsid w:val="0065751C"/>
    <w:rsid w:val="006629DA"/>
    <w:rsid w:val="00663E68"/>
    <w:rsid w:val="00674E5B"/>
    <w:rsid w:val="00684C4D"/>
    <w:rsid w:val="006A762F"/>
    <w:rsid w:val="006A7F6A"/>
    <w:rsid w:val="006B456A"/>
    <w:rsid w:val="006C1696"/>
    <w:rsid w:val="006C1924"/>
    <w:rsid w:val="006D262D"/>
    <w:rsid w:val="006D7885"/>
    <w:rsid w:val="006E7DC9"/>
    <w:rsid w:val="006F0719"/>
    <w:rsid w:val="006F1180"/>
    <w:rsid w:val="0070288B"/>
    <w:rsid w:val="007039BB"/>
    <w:rsid w:val="00714216"/>
    <w:rsid w:val="0072237C"/>
    <w:rsid w:val="00730766"/>
    <w:rsid w:val="0073140C"/>
    <w:rsid w:val="0073303A"/>
    <w:rsid w:val="007408DF"/>
    <w:rsid w:val="00743897"/>
    <w:rsid w:val="007544AA"/>
    <w:rsid w:val="007832E4"/>
    <w:rsid w:val="007879B5"/>
    <w:rsid w:val="007913DA"/>
    <w:rsid w:val="007A43F1"/>
    <w:rsid w:val="007A6681"/>
    <w:rsid w:val="007C0E6A"/>
    <w:rsid w:val="007C1F29"/>
    <w:rsid w:val="007C3771"/>
    <w:rsid w:val="007C70E9"/>
    <w:rsid w:val="007D0B61"/>
    <w:rsid w:val="007D116A"/>
    <w:rsid w:val="007D6415"/>
    <w:rsid w:val="007D6461"/>
    <w:rsid w:val="007D7AA5"/>
    <w:rsid w:val="007E1251"/>
    <w:rsid w:val="007E4AF7"/>
    <w:rsid w:val="007F075B"/>
    <w:rsid w:val="007F31C7"/>
    <w:rsid w:val="007F4257"/>
    <w:rsid w:val="007F635E"/>
    <w:rsid w:val="00807694"/>
    <w:rsid w:val="00824309"/>
    <w:rsid w:val="00827B70"/>
    <w:rsid w:val="00845B52"/>
    <w:rsid w:val="008477D4"/>
    <w:rsid w:val="0085336F"/>
    <w:rsid w:val="008554CA"/>
    <w:rsid w:val="0086365F"/>
    <w:rsid w:val="00864BC4"/>
    <w:rsid w:val="00880488"/>
    <w:rsid w:val="00883F86"/>
    <w:rsid w:val="0088723A"/>
    <w:rsid w:val="008949D0"/>
    <w:rsid w:val="008A342B"/>
    <w:rsid w:val="008A4CD9"/>
    <w:rsid w:val="008B01FA"/>
    <w:rsid w:val="008C0AD6"/>
    <w:rsid w:val="008C14ED"/>
    <w:rsid w:val="008C323F"/>
    <w:rsid w:val="008C412E"/>
    <w:rsid w:val="008D2B50"/>
    <w:rsid w:val="008E0904"/>
    <w:rsid w:val="008E2FAD"/>
    <w:rsid w:val="009010DC"/>
    <w:rsid w:val="009060CE"/>
    <w:rsid w:val="00906EBA"/>
    <w:rsid w:val="00914B1F"/>
    <w:rsid w:val="00916ECF"/>
    <w:rsid w:val="00920E3C"/>
    <w:rsid w:val="00931D5B"/>
    <w:rsid w:val="00937619"/>
    <w:rsid w:val="009405C9"/>
    <w:rsid w:val="00940F36"/>
    <w:rsid w:val="00945343"/>
    <w:rsid w:val="00945467"/>
    <w:rsid w:val="00945A41"/>
    <w:rsid w:val="009461AE"/>
    <w:rsid w:val="00947725"/>
    <w:rsid w:val="00950945"/>
    <w:rsid w:val="00953AAD"/>
    <w:rsid w:val="009550A1"/>
    <w:rsid w:val="00961B5D"/>
    <w:rsid w:val="009654AD"/>
    <w:rsid w:val="00967C8A"/>
    <w:rsid w:val="0097763F"/>
    <w:rsid w:val="00980058"/>
    <w:rsid w:val="00980BD2"/>
    <w:rsid w:val="00992F60"/>
    <w:rsid w:val="00994E6D"/>
    <w:rsid w:val="009B7F8A"/>
    <w:rsid w:val="009C3388"/>
    <w:rsid w:val="009C5931"/>
    <w:rsid w:val="009C7AC5"/>
    <w:rsid w:val="009D3525"/>
    <w:rsid w:val="009E5106"/>
    <w:rsid w:val="009F1774"/>
    <w:rsid w:val="00A011C7"/>
    <w:rsid w:val="00A07A15"/>
    <w:rsid w:val="00A07AD6"/>
    <w:rsid w:val="00A20F6E"/>
    <w:rsid w:val="00A32EEC"/>
    <w:rsid w:val="00A3586F"/>
    <w:rsid w:val="00A36974"/>
    <w:rsid w:val="00A40926"/>
    <w:rsid w:val="00A5078D"/>
    <w:rsid w:val="00A530D0"/>
    <w:rsid w:val="00A55147"/>
    <w:rsid w:val="00A65302"/>
    <w:rsid w:val="00A90FEC"/>
    <w:rsid w:val="00A95B71"/>
    <w:rsid w:val="00AA2C77"/>
    <w:rsid w:val="00AA5991"/>
    <w:rsid w:val="00AB0D95"/>
    <w:rsid w:val="00AB4837"/>
    <w:rsid w:val="00AB5179"/>
    <w:rsid w:val="00AD332C"/>
    <w:rsid w:val="00AE0AAA"/>
    <w:rsid w:val="00AE681C"/>
    <w:rsid w:val="00AF45F8"/>
    <w:rsid w:val="00AF5FA1"/>
    <w:rsid w:val="00B065C1"/>
    <w:rsid w:val="00B144C2"/>
    <w:rsid w:val="00B156FF"/>
    <w:rsid w:val="00B15C27"/>
    <w:rsid w:val="00B24519"/>
    <w:rsid w:val="00B4340C"/>
    <w:rsid w:val="00B46B5C"/>
    <w:rsid w:val="00B51D70"/>
    <w:rsid w:val="00B74524"/>
    <w:rsid w:val="00B85A65"/>
    <w:rsid w:val="00B93247"/>
    <w:rsid w:val="00B97CF3"/>
    <w:rsid w:val="00BA23A2"/>
    <w:rsid w:val="00BB13E4"/>
    <w:rsid w:val="00BD5251"/>
    <w:rsid w:val="00BD7D77"/>
    <w:rsid w:val="00BE2ED7"/>
    <w:rsid w:val="00BE46AC"/>
    <w:rsid w:val="00BE5E83"/>
    <w:rsid w:val="00BF0A9F"/>
    <w:rsid w:val="00BF2768"/>
    <w:rsid w:val="00BF491A"/>
    <w:rsid w:val="00BF588D"/>
    <w:rsid w:val="00C1470B"/>
    <w:rsid w:val="00C2211C"/>
    <w:rsid w:val="00C23C29"/>
    <w:rsid w:val="00C24377"/>
    <w:rsid w:val="00C341AF"/>
    <w:rsid w:val="00C52452"/>
    <w:rsid w:val="00C5522D"/>
    <w:rsid w:val="00C74B9F"/>
    <w:rsid w:val="00C87B5B"/>
    <w:rsid w:val="00C9106E"/>
    <w:rsid w:val="00CB2A66"/>
    <w:rsid w:val="00CB5763"/>
    <w:rsid w:val="00CB79C4"/>
    <w:rsid w:val="00CD501E"/>
    <w:rsid w:val="00CD5848"/>
    <w:rsid w:val="00CD6B1D"/>
    <w:rsid w:val="00D042A9"/>
    <w:rsid w:val="00D165D3"/>
    <w:rsid w:val="00D20CC2"/>
    <w:rsid w:val="00D214CD"/>
    <w:rsid w:val="00D36BAB"/>
    <w:rsid w:val="00D44E83"/>
    <w:rsid w:val="00D468A8"/>
    <w:rsid w:val="00D47992"/>
    <w:rsid w:val="00D619A1"/>
    <w:rsid w:val="00D806F1"/>
    <w:rsid w:val="00D93AE9"/>
    <w:rsid w:val="00DA6309"/>
    <w:rsid w:val="00DA7808"/>
    <w:rsid w:val="00DB70A5"/>
    <w:rsid w:val="00DB7270"/>
    <w:rsid w:val="00DC308A"/>
    <w:rsid w:val="00DD0D69"/>
    <w:rsid w:val="00DD295A"/>
    <w:rsid w:val="00DD338B"/>
    <w:rsid w:val="00DE331B"/>
    <w:rsid w:val="00DE5F4F"/>
    <w:rsid w:val="00DE7E2F"/>
    <w:rsid w:val="00DF1C8E"/>
    <w:rsid w:val="00E00C92"/>
    <w:rsid w:val="00E047D4"/>
    <w:rsid w:val="00E048BE"/>
    <w:rsid w:val="00E25DA8"/>
    <w:rsid w:val="00E44B78"/>
    <w:rsid w:val="00E45718"/>
    <w:rsid w:val="00E617AC"/>
    <w:rsid w:val="00E64FAE"/>
    <w:rsid w:val="00E74015"/>
    <w:rsid w:val="00E74490"/>
    <w:rsid w:val="00E81815"/>
    <w:rsid w:val="00E81FE3"/>
    <w:rsid w:val="00E8741C"/>
    <w:rsid w:val="00EC4BB3"/>
    <w:rsid w:val="00EE1F2A"/>
    <w:rsid w:val="00EF1DFF"/>
    <w:rsid w:val="00EF33AA"/>
    <w:rsid w:val="00EF724F"/>
    <w:rsid w:val="00F116D1"/>
    <w:rsid w:val="00F21191"/>
    <w:rsid w:val="00F22EB5"/>
    <w:rsid w:val="00F23D3A"/>
    <w:rsid w:val="00F4046E"/>
    <w:rsid w:val="00F915E6"/>
    <w:rsid w:val="00FA1CEB"/>
    <w:rsid w:val="00FA1E88"/>
    <w:rsid w:val="00FA4A0D"/>
    <w:rsid w:val="00FC2CAC"/>
    <w:rsid w:val="00FC44C6"/>
    <w:rsid w:val="00FD2607"/>
    <w:rsid w:val="00FD2910"/>
    <w:rsid w:val="00FE3DC9"/>
    <w:rsid w:val="00FF098F"/>
    <w:rsid w:val="00FF0F94"/>
    <w:rsid w:val="00FF3A34"/>
    <w:rsid w:val="00FF42C6"/>
    <w:rsid w:val="00FF6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3FD1C-32AD-4FB8-A808-5986871E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A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474628"/>
  </w:style>
  <w:style w:type="numbering" w:customStyle="1" w:styleId="11">
    <w:name w:val="Нет списка11"/>
    <w:next w:val="a2"/>
    <w:uiPriority w:val="99"/>
    <w:semiHidden/>
    <w:unhideWhenUsed/>
    <w:rsid w:val="00474628"/>
  </w:style>
  <w:style w:type="numbering" w:customStyle="1" w:styleId="2">
    <w:name w:val="Нет списка2"/>
    <w:next w:val="a2"/>
    <w:uiPriority w:val="99"/>
    <w:semiHidden/>
    <w:unhideWhenUsed/>
    <w:rsid w:val="00001ADA"/>
  </w:style>
  <w:style w:type="paragraph" w:styleId="4">
    <w:name w:val="toc 4"/>
    <w:autoRedefine/>
    <w:semiHidden/>
    <w:rsid w:val="00001ADA"/>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8D2B50"/>
  </w:style>
  <w:style w:type="numbering" w:customStyle="1" w:styleId="40">
    <w:name w:val="Нет списка4"/>
    <w:next w:val="a2"/>
    <w:uiPriority w:val="99"/>
    <w:semiHidden/>
    <w:unhideWhenUsed/>
    <w:rsid w:val="0073303A"/>
  </w:style>
  <w:style w:type="numbering" w:customStyle="1" w:styleId="5">
    <w:name w:val="Нет списка5"/>
    <w:next w:val="a2"/>
    <w:uiPriority w:val="99"/>
    <w:semiHidden/>
    <w:unhideWhenUsed/>
    <w:rsid w:val="007039BB"/>
  </w:style>
  <w:style w:type="numbering" w:customStyle="1" w:styleId="6">
    <w:name w:val="Нет списка6"/>
    <w:next w:val="a2"/>
    <w:uiPriority w:val="99"/>
    <w:semiHidden/>
    <w:unhideWhenUsed/>
    <w:rsid w:val="003A5D9E"/>
  </w:style>
  <w:style w:type="numbering" w:customStyle="1" w:styleId="7">
    <w:name w:val="Нет списка7"/>
    <w:next w:val="a2"/>
    <w:uiPriority w:val="99"/>
    <w:semiHidden/>
    <w:unhideWhenUsed/>
    <w:rsid w:val="00CB5763"/>
  </w:style>
  <w:style w:type="numbering" w:customStyle="1" w:styleId="8">
    <w:name w:val="Нет списка8"/>
    <w:next w:val="a2"/>
    <w:uiPriority w:val="99"/>
    <w:semiHidden/>
    <w:unhideWhenUsed/>
    <w:rsid w:val="00D214CD"/>
  </w:style>
  <w:style w:type="numbering" w:customStyle="1" w:styleId="9">
    <w:name w:val="Нет списка9"/>
    <w:next w:val="a2"/>
    <w:uiPriority w:val="99"/>
    <w:semiHidden/>
    <w:unhideWhenUsed/>
    <w:rsid w:val="00C2211C"/>
  </w:style>
  <w:style w:type="numbering" w:customStyle="1" w:styleId="10">
    <w:name w:val="Нет списка10"/>
    <w:next w:val="a2"/>
    <w:uiPriority w:val="99"/>
    <w:semiHidden/>
    <w:unhideWhenUsed/>
    <w:rsid w:val="00B93247"/>
  </w:style>
  <w:style w:type="numbering" w:customStyle="1" w:styleId="12">
    <w:name w:val="Нет списка12"/>
    <w:next w:val="a2"/>
    <w:uiPriority w:val="99"/>
    <w:semiHidden/>
    <w:unhideWhenUsed/>
    <w:rsid w:val="005B0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69">
      <w:bodyDiv w:val="1"/>
      <w:marLeft w:val="0"/>
      <w:marRight w:val="0"/>
      <w:marTop w:val="0"/>
      <w:marBottom w:val="0"/>
      <w:divBdr>
        <w:top w:val="none" w:sz="0" w:space="0" w:color="auto"/>
        <w:left w:val="none" w:sz="0" w:space="0" w:color="auto"/>
        <w:bottom w:val="none" w:sz="0" w:space="0" w:color="auto"/>
        <w:right w:val="none" w:sz="0" w:space="0" w:color="auto"/>
      </w:divBdr>
    </w:div>
    <w:div w:id="71782307">
      <w:bodyDiv w:val="1"/>
      <w:marLeft w:val="0"/>
      <w:marRight w:val="0"/>
      <w:marTop w:val="0"/>
      <w:marBottom w:val="0"/>
      <w:divBdr>
        <w:top w:val="none" w:sz="0" w:space="0" w:color="auto"/>
        <w:left w:val="none" w:sz="0" w:space="0" w:color="auto"/>
        <w:bottom w:val="none" w:sz="0" w:space="0" w:color="auto"/>
        <w:right w:val="none" w:sz="0" w:space="0" w:color="auto"/>
      </w:divBdr>
    </w:div>
    <w:div w:id="264578086">
      <w:bodyDiv w:val="1"/>
      <w:marLeft w:val="0"/>
      <w:marRight w:val="0"/>
      <w:marTop w:val="0"/>
      <w:marBottom w:val="0"/>
      <w:divBdr>
        <w:top w:val="none" w:sz="0" w:space="0" w:color="auto"/>
        <w:left w:val="none" w:sz="0" w:space="0" w:color="auto"/>
        <w:bottom w:val="none" w:sz="0" w:space="0" w:color="auto"/>
        <w:right w:val="none" w:sz="0" w:space="0" w:color="auto"/>
      </w:divBdr>
    </w:div>
    <w:div w:id="458303921">
      <w:bodyDiv w:val="1"/>
      <w:marLeft w:val="0"/>
      <w:marRight w:val="0"/>
      <w:marTop w:val="0"/>
      <w:marBottom w:val="0"/>
      <w:divBdr>
        <w:top w:val="none" w:sz="0" w:space="0" w:color="auto"/>
        <w:left w:val="none" w:sz="0" w:space="0" w:color="auto"/>
        <w:bottom w:val="none" w:sz="0" w:space="0" w:color="auto"/>
        <w:right w:val="none" w:sz="0" w:space="0" w:color="auto"/>
      </w:divBdr>
    </w:div>
    <w:div w:id="468479381">
      <w:bodyDiv w:val="1"/>
      <w:marLeft w:val="0"/>
      <w:marRight w:val="0"/>
      <w:marTop w:val="0"/>
      <w:marBottom w:val="0"/>
      <w:divBdr>
        <w:top w:val="none" w:sz="0" w:space="0" w:color="auto"/>
        <w:left w:val="none" w:sz="0" w:space="0" w:color="auto"/>
        <w:bottom w:val="none" w:sz="0" w:space="0" w:color="auto"/>
        <w:right w:val="none" w:sz="0" w:space="0" w:color="auto"/>
      </w:divBdr>
    </w:div>
    <w:div w:id="619798865">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790172967">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96673-81B2-407C-B2D7-4FC0A7292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181</Pages>
  <Words>55019</Words>
  <Characters>313612</Characters>
  <Application>Microsoft Office Word</Application>
  <DocSecurity>0</DocSecurity>
  <Lines>2613</Lines>
  <Paragraphs>735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Наталья Анатольевна</dc:creator>
  <cp:keywords/>
  <dc:description/>
  <cp:lastModifiedBy>Смирных Елена Валентиновна</cp:lastModifiedBy>
  <cp:revision>8</cp:revision>
  <cp:lastPrinted>2022-11-24T07:08:00Z</cp:lastPrinted>
  <dcterms:created xsi:type="dcterms:W3CDTF">2023-08-24T10:42:00Z</dcterms:created>
  <dcterms:modified xsi:type="dcterms:W3CDTF">2023-10-25T10:34:00Z</dcterms:modified>
</cp:coreProperties>
</file>